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ind w:right="-143"/>
        <w:rPr>
          <w:rFonts w:cs="Arial"/>
          <w:sz w:val="24"/>
          <w:szCs w:val="24"/>
        </w:rPr>
      </w:pPr>
      <w:r>
        <w:rPr>
          <w:rFonts w:ascii="Muli" w:hAnsi="Muli"/>
          <w:bCs/>
          <w:noProof/>
          <w:sz w:val="32"/>
          <w:szCs w:val="32"/>
          <w:lang w:eastAsia="en-GB"/>
        </w:rPr>
        <w:drawing>
          <wp:anchor distT="0" distB="0" distL="114300" distR="114300" simplePos="0" relativeHeight="251659264" behindDoc="1" locked="0" layoutInCell="1" allowOverlap="1">
            <wp:simplePos x="0" y="0"/>
            <wp:positionH relativeFrom="column">
              <wp:posOffset>4261485</wp:posOffset>
            </wp:positionH>
            <wp:positionV relativeFrom="paragraph">
              <wp:posOffset>132080</wp:posOffset>
            </wp:positionV>
            <wp:extent cx="2238375" cy="790575"/>
            <wp:effectExtent l="0" t="0" r="9525" b="9525"/>
            <wp:wrapTight wrapText="bothSides">
              <wp:wrapPolygon edited="0">
                <wp:start x="0" y="0"/>
                <wp:lineTo x="0" y="21340"/>
                <wp:lineTo x="21508" y="21340"/>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pPr>
        <w:shd w:val="clear" w:color="auto" w:fill="FFFFFF"/>
        <w:spacing w:after="0" w:line="240" w:lineRule="auto"/>
        <w:ind w:right="-143"/>
        <w:outlineLvl w:val="2"/>
        <w:rPr>
          <w:rFonts w:ascii="Muli" w:hAnsi="Muli" w:cs="Arial"/>
          <w:b/>
          <w:color w:val="7030A0"/>
          <w:sz w:val="32"/>
          <w:szCs w:val="32"/>
        </w:rPr>
      </w:pPr>
      <w:r>
        <w:rPr>
          <w:rFonts w:ascii="Muli" w:hAnsi="Muli" w:cs="Arial"/>
          <w:b/>
          <w:color w:val="7030A0"/>
          <w:sz w:val="40"/>
          <w:szCs w:val="40"/>
        </w:rPr>
        <w:t>Nursery Wraparound at</w:t>
      </w:r>
    </w:p>
    <w:p>
      <w:pPr>
        <w:shd w:val="clear" w:color="auto" w:fill="FFFFFF"/>
        <w:spacing w:after="0" w:line="240" w:lineRule="auto"/>
        <w:ind w:right="-143"/>
        <w:outlineLvl w:val="2"/>
        <w:rPr>
          <w:rFonts w:ascii="Muli" w:hAnsi="Muli" w:cs="Arial"/>
          <w:b/>
          <w:color w:val="7030A0"/>
          <w:sz w:val="32"/>
          <w:szCs w:val="32"/>
        </w:rPr>
      </w:pPr>
      <w:proofErr w:type="spellStart"/>
      <w:r>
        <w:rPr>
          <w:rFonts w:ascii="Muli" w:hAnsi="Muli" w:cs="Arial"/>
          <w:b/>
          <w:color w:val="7030A0"/>
          <w:sz w:val="32"/>
          <w:szCs w:val="32"/>
        </w:rPr>
        <w:t>Baldwins</w:t>
      </w:r>
      <w:proofErr w:type="spellEnd"/>
      <w:r>
        <w:rPr>
          <w:rFonts w:ascii="Muli" w:hAnsi="Muli" w:cs="Arial"/>
          <w:b/>
          <w:color w:val="7030A0"/>
          <w:sz w:val="32"/>
          <w:szCs w:val="32"/>
        </w:rPr>
        <w:t xml:space="preserve"> Gate CE (VC) Primary School</w:t>
      </w:r>
    </w:p>
    <w:p>
      <w:pPr>
        <w:spacing w:after="0" w:line="240" w:lineRule="auto"/>
        <w:ind w:right="-143"/>
        <w:rPr>
          <w:rFonts w:ascii="Muli" w:hAnsi="Muli" w:cs="Arial"/>
          <w:color w:val="7030A0"/>
        </w:rPr>
      </w:pPr>
      <w:r>
        <w:rPr>
          <w:rFonts w:ascii="Muli" w:hAnsi="Muli" w:cs="Arial"/>
          <w:color w:val="7030A0"/>
        </w:rPr>
        <w:t>Tollgate Avenue</w:t>
      </w:r>
    </w:p>
    <w:p>
      <w:pPr>
        <w:spacing w:after="0" w:line="240" w:lineRule="auto"/>
        <w:ind w:right="-143"/>
        <w:rPr>
          <w:rFonts w:ascii="Muli" w:hAnsi="Muli" w:cs="Arial"/>
          <w:color w:val="7030A0"/>
        </w:rPr>
      </w:pPr>
      <w:proofErr w:type="spellStart"/>
      <w:r>
        <w:rPr>
          <w:rFonts w:ascii="Muli" w:hAnsi="Muli" w:cs="Arial"/>
          <w:color w:val="7030A0"/>
        </w:rPr>
        <w:t>Baldwins</w:t>
      </w:r>
      <w:proofErr w:type="spellEnd"/>
      <w:r>
        <w:rPr>
          <w:rFonts w:ascii="Muli" w:hAnsi="Muli" w:cs="Arial"/>
          <w:color w:val="7030A0"/>
        </w:rPr>
        <w:t xml:space="preserve"> Gate</w:t>
      </w:r>
    </w:p>
    <w:p>
      <w:pPr>
        <w:spacing w:after="0" w:line="240" w:lineRule="auto"/>
        <w:ind w:right="-143"/>
        <w:rPr>
          <w:rFonts w:ascii="Muli" w:hAnsi="Muli" w:cs="Arial"/>
          <w:color w:val="7030A0"/>
        </w:rPr>
      </w:pPr>
      <w:r>
        <w:rPr>
          <w:rFonts w:ascii="Muli" w:hAnsi="Muli" w:cs="Arial"/>
          <w:color w:val="7030A0"/>
        </w:rPr>
        <w:t>Newcastle under Lyme</w:t>
      </w:r>
    </w:p>
    <w:p>
      <w:pPr>
        <w:spacing w:after="0" w:line="240" w:lineRule="auto"/>
        <w:ind w:right="-568"/>
        <w:rPr>
          <w:rFonts w:ascii="Muli" w:hAnsi="Muli" w:cs="Arial"/>
          <w:color w:val="7030A0"/>
        </w:rPr>
      </w:pPr>
      <w:proofErr w:type="gramStart"/>
      <w:r>
        <w:rPr>
          <w:rFonts w:ascii="Muli" w:hAnsi="Muli" w:cs="Arial"/>
          <w:color w:val="7030A0"/>
        </w:rPr>
        <w:t>Staffordshire  ST5</w:t>
      </w:r>
      <w:proofErr w:type="gramEnd"/>
      <w:r>
        <w:rPr>
          <w:rFonts w:ascii="Muli" w:hAnsi="Muli" w:cs="Arial"/>
          <w:color w:val="7030A0"/>
        </w:rPr>
        <w:t xml:space="preserve"> 5DF</w:t>
      </w:r>
      <w:r>
        <w:rPr>
          <w:rFonts w:ascii="Muli" w:hAnsi="Muli" w:cs="Arial"/>
          <w:color w:val="7030A0"/>
        </w:rPr>
        <w:tab/>
      </w:r>
      <w:r>
        <w:rPr>
          <w:rFonts w:ascii="Muli" w:hAnsi="Muli" w:cs="Arial"/>
          <w:color w:val="7030A0"/>
        </w:rPr>
        <w:tab/>
      </w:r>
      <w:r>
        <w:rPr>
          <w:rFonts w:ascii="Muli" w:hAnsi="Muli" w:cs="Arial"/>
          <w:color w:val="7030A0"/>
        </w:rPr>
        <w:tab/>
      </w:r>
      <w:r>
        <w:rPr>
          <w:rFonts w:ascii="Muli" w:hAnsi="Muli" w:cs="Arial"/>
          <w:color w:val="7030A0"/>
        </w:rPr>
        <w:tab/>
      </w:r>
      <w:r>
        <w:rPr>
          <w:rFonts w:ascii="Muli" w:hAnsi="Muli" w:cs="Arial"/>
          <w:color w:val="7030A0"/>
        </w:rPr>
        <w:tab/>
      </w:r>
      <w:r>
        <w:rPr>
          <w:rFonts w:ascii="Muli" w:hAnsi="Muli" w:cs="Arial"/>
          <w:color w:val="7030A0"/>
        </w:rPr>
        <w:tab/>
      </w:r>
      <w:r>
        <w:rPr>
          <w:rFonts w:ascii="Muli" w:hAnsi="Muli" w:cs="Arial"/>
          <w:color w:val="7030A0"/>
        </w:rPr>
        <w:tab/>
        <w:t>Telephone:  01782 680649</w:t>
      </w:r>
    </w:p>
    <w:p>
      <w:pPr>
        <w:shd w:val="clear" w:color="auto" w:fill="FFFFFF"/>
        <w:spacing w:after="0" w:line="240" w:lineRule="auto"/>
        <w:ind w:right="-143"/>
        <w:outlineLvl w:val="2"/>
        <w:rPr>
          <w:rFonts w:ascii="Muli" w:hAnsi="Muli" w:cs="Arial"/>
          <w:b/>
          <w:sz w:val="28"/>
          <w:szCs w:val="28"/>
        </w:rPr>
      </w:pPr>
    </w:p>
    <w:p>
      <w:pPr>
        <w:shd w:val="clear" w:color="auto" w:fill="FFFFFF"/>
        <w:spacing w:after="0" w:line="240" w:lineRule="auto"/>
        <w:ind w:right="-143"/>
        <w:jc w:val="center"/>
        <w:outlineLvl w:val="2"/>
        <w:rPr>
          <w:rFonts w:ascii="Muli" w:hAnsi="Muli" w:cs="Arial"/>
          <w:b/>
          <w:sz w:val="28"/>
          <w:szCs w:val="28"/>
        </w:rPr>
      </w:pPr>
      <w:r>
        <w:rPr>
          <w:rFonts w:ascii="Muli" w:hAnsi="Muli" w:cs="Arial"/>
          <w:b/>
          <w:sz w:val="28"/>
          <w:szCs w:val="28"/>
        </w:rPr>
        <w:t>Nursery Wraparound Care for Children Attending Nursery Sessions</w:t>
      </w:r>
    </w:p>
    <w:p>
      <w:pPr>
        <w:spacing w:after="0" w:line="240" w:lineRule="auto"/>
        <w:ind w:right="-143"/>
        <w:jc w:val="both"/>
        <w:rPr>
          <w:rFonts w:ascii="Muli" w:hAnsi="Muli" w:cs="Arial"/>
        </w:rPr>
      </w:pPr>
    </w:p>
    <w:p>
      <w:pPr>
        <w:spacing w:after="0" w:line="240" w:lineRule="auto"/>
        <w:ind w:right="-143"/>
        <w:jc w:val="both"/>
        <w:rPr>
          <w:rFonts w:ascii="Muli" w:hAnsi="Muli" w:cs="Arial"/>
          <w:b/>
          <w:sz w:val="20"/>
          <w:szCs w:val="20"/>
        </w:rPr>
      </w:pPr>
      <w:r>
        <w:rPr>
          <w:rFonts w:ascii="Muli" w:hAnsi="Muli" w:cs="Arial"/>
          <w:b/>
          <w:sz w:val="20"/>
          <w:szCs w:val="20"/>
        </w:rPr>
        <w:t>INTRODUCTION</w:t>
      </w:r>
    </w:p>
    <w:p>
      <w:pPr>
        <w:spacing w:after="0" w:line="240" w:lineRule="auto"/>
        <w:ind w:right="-143"/>
        <w:jc w:val="both"/>
        <w:rPr>
          <w:rFonts w:ascii="Muli" w:hAnsi="Muli" w:cs="Arial"/>
          <w:sz w:val="20"/>
          <w:szCs w:val="20"/>
        </w:rPr>
      </w:pPr>
      <w:r>
        <w:rPr>
          <w:rFonts w:ascii="Muli" w:hAnsi="Muli" w:cs="Arial"/>
          <w:sz w:val="20"/>
          <w:szCs w:val="20"/>
        </w:rPr>
        <w:t xml:space="preserve">Our Nursery offers 15 hours of government funded care for children aged 3-4 years.  Children can be admitted to the Nursery Group at </w:t>
      </w:r>
      <w:proofErr w:type="spellStart"/>
      <w:r>
        <w:rPr>
          <w:rFonts w:ascii="Muli" w:hAnsi="Muli" w:cs="Arial"/>
          <w:sz w:val="20"/>
          <w:szCs w:val="20"/>
        </w:rPr>
        <w:t>Baldwins</w:t>
      </w:r>
      <w:proofErr w:type="spellEnd"/>
      <w:r>
        <w:rPr>
          <w:rFonts w:ascii="Muli" w:hAnsi="Muli" w:cs="Arial"/>
          <w:sz w:val="20"/>
          <w:szCs w:val="20"/>
        </w:rPr>
        <w:t xml:space="preserve"> Gate Primary School in the September after their third birthday.  </w:t>
      </w:r>
    </w:p>
    <w:p>
      <w:pPr>
        <w:spacing w:after="0" w:line="240" w:lineRule="auto"/>
        <w:ind w:right="-143"/>
        <w:jc w:val="both"/>
        <w:rPr>
          <w:rFonts w:ascii="Muli" w:hAnsi="Muli" w:cs="Arial"/>
          <w:sz w:val="20"/>
          <w:szCs w:val="20"/>
        </w:rPr>
      </w:pPr>
    </w:p>
    <w:p>
      <w:pPr>
        <w:spacing w:after="0" w:line="240" w:lineRule="auto"/>
        <w:ind w:right="-143"/>
        <w:jc w:val="both"/>
        <w:rPr>
          <w:rFonts w:ascii="Muli" w:hAnsi="Muli" w:cs="Arial"/>
          <w:sz w:val="20"/>
          <w:szCs w:val="20"/>
        </w:rPr>
      </w:pPr>
      <w:r>
        <w:rPr>
          <w:rFonts w:ascii="Muli" w:hAnsi="Muli" w:cs="Arial"/>
          <w:sz w:val="20"/>
          <w:szCs w:val="20"/>
        </w:rPr>
        <w:t xml:space="preserve">Any hours in excess of the funded 15 will be available through our Nursery Wraparound provision for which there is a charge.   This enables Nursery children to remain in school during lunchtime or parents may choose to top up to the full school day.   </w:t>
      </w:r>
    </w:p>
    <w:p>
      <w:pPr>
        <w:shd w:val="clear" w:color="auto" w:fill="FFFFFF"/>
        <w:spacing w:after="0" w:line="240" w:lineRule="auto"/>
        <w:ind w:right="-143"/>
        <w:jc w:val="both"/>
        <w:rPr>
          <w:rFonts w:ascii="Muli" w:eastAsia="Times New Roman" w:hAnsi="Muli" w:cs="Arial"/>
          <w:sz w:val="20"/>
          <w:szCs w:val="20"/>
          <w:lang w:eastAsia="en-GB"/>
        </w:rPr>
      </w:pPr>
    </w:p>
    <w:p>
      <w:pPr>
        <w:shd w:val="clear" w:color="auto" w:fill="FFFFFF"/>
        <w:spacing w:after="0" w:line="240" w:lineRule="auto"/>
        <w:ind w:right="-143"/>
        <w:jc w:val="both"/>
        <w:rPr>
          <w:rFonts w:ascii="Muli" w:eastAsia="Times New Roman" w:hAnsi="Muli" w:cs="Arial"/>
          <w:sz w:val="20"/>
          <w:szCs w:val="20"/>
          <w:lang w:eastAsia="en-GB"/>
        </w:rPr>
      </w:pPr>
      <w:r>
        <w:rPr>
          <w:rFonts w:ascii="Muli" w:eastAsia="Times New Roman" w:hAnsi="Muli" w:cs="Arial"/>
          <w:sz w:val="20"/>
          <w:szCs w:val="20"/>
          <w:lang w:eastAsia="en-GB"/>
        </w:rPr>
        <w:t xml:space="preserve">Nursery children are able to access the school’s Breakfast Club and After School Club, thereby providing care and provision between 8.00 am and 6.00 pm.  Information on these facilities is available from the school office.  </w:t>
      </w:r>
    </w:p>
    <w:p>
      <w:pPr>
        <w:shd w:val="clear" w:color="auto" w:fill="FFFFFF"/>
        <w:spacing w:after="0" w:line="240" w:lineRule="auto"/>
        <w:ind w:right="-143"/>
        <w:jc w:val="both"/>
        <w:rPr>
          <w:rFonts w:ascii="Muli" w:eastAsia="Times New Roman" w:hAnsi="Muli" w:cs="Arial"/>
          <w:sz w:val="20"/>
          <w:szCs w:val="20"/>
          <w:lang w:eastAsia="en-GB"/>
        </w:rPr>
      </w:pPr>
    </w:p>
    <w:p>
      <w:pPr>
        <w:shd w:val="clear" w:color="auto" w:fill="FFFFFF"/>
        <w:spacing w:after="0" w:line="240" w:lineRule="auto"/>
        <w:ind w:right="-143"/>
        <w:jc w:val="both"/>
        <w:rPr>
          <w:rFonts w:ascii="Muli" w:eastAsia="Times New Roman" w:hAnsi="Muli" w:cs="Arial"/>
          <w:sz w:val="20"/>
          <w:szCs w:val="20"/>
          <w:lang w:eastAsia="en-GB"/>
        </w:rPr>
      </w:pPr>
      <w:r>
        <w:rPr>
          <w:rFonts w:ascii="Muli" w:eastAsia="Times New Roman" w:hAnsi="Muli" w:cs="Arial"/>
          <w:sz w:val="20"/>
          <w:szCs w:val="20"/>
          <w:lang w:eastAsia="en-GB"/>
        </w:rPr>
        <w:t>You may apply for Wraparound care throughout your child’s time in Nursery.  We appreciate that whilst some children may be used to staying in a Nursery environment, for others this may be the first time they have been left with anyone other than family.  Wraparound care is also useful in the summer term for preparing your child for the transition to Reception.</w:t>
      </w:r>
    </w:p>
    <w:p>
      <w:pPr>
        <w:shd w:val="clear" w:color="auto" w:fill="FFFFFF"/>
        <w:spacing w:after="0" w:line="240" w:lineRule="auto"/>
        <w:ind w:right="-143"/>
        <w:jc w:val="both"/>
        <w:rPr>
          <w:rFonts w:ascii="Muli" w:eastAsia="Times New Roman" w:hAnsi="Muli" w:cs="Arial"/>
          <w:sz w:val="20"/>
          <w:szCs w:val="20"/>
          <w:lang w:eastAsia="en-GB"/>
        </w:rPr>
      </w:pPr>
    </w:p>
    <w:p>
      <w:pPr>
        <w:shd w:val="clear" w:color="auto" w:fill="FFFFFF"/>
        <w:spacing w:after="0" w:line="240" w:lineRule="auto"/>
        <w:ind w:right="-143"/>
        <w:jc w:val="both"/>
        <w:rPr>
          <w:rFonts w:ascii="Muli" w:eastAsia="Times New Roman" w:hAnsi="Muli" w:cs="Arial"/>
          <w:sz w:val="20"/>
          <w:szCs w:val="20"/>
          <w:lang w:eastAsia="en-GB"/>
        </w:rPr>
      </w:pPr>
      <w:r>
        <w:rPr>
          <w:rFonts w:ascii="Muli" w:eastAsia="Times New Roman" w:hAnsi="Muli" w:cs="Arial"/>
          <w:sz w:val="20"/>
          <w:szCs w:val="20"/>
          <w:lang w:eastAsia="en-GB"/>
        </w:rPr>
        <w:t>Should you wish to register your child for Wraparound care, you will need to complete a Registration Form.  In addition, please read the terms and conditions before signing and returning to the school office.</w:t>
      </w:r>
    </w:p>
    <w:p>
      <w:pPr>
        <w:shd w:val="clear" w:color="auto" w:fill="FFFFFF"/>
        <w:spacing w:after="0" w:line="240" w:lineRule="auto"/>
        <w:ind w:right="-143"/>
        <w:jc w:val="both"/>
        <w:rPr>
          <w:rFonts w:ascii="Muli" w:eastAsia="Times New Roman" w:hAnsi="Muli" w:cs="Arial"/>
          <w:sz w:val="20"/>
          <w:szCs w:val="20"/>
          <w:lang w:eastAsia="en-GB"/>
        </w:rPr>
      </w:pPr>
    </w:p>
    <w:p>
      <w:pPr>
        <w:shd w:val="clear" w:color="auto" w:fill="FFFFFF"/>
        <w:spacing w:after="0" w:line="240" w:lineRule="auto"/>
        <w:ind w:right="-143"/>
        <w:jc w:val="both"/>
        <w:rPr>
          <w:rFonts w:ascii="Muli" w:eastAsia="Times New Roman" w:hAnsi="Muli" w:cs="Arial"/>
          <w:sz w:val="20"/>
          <w:szCs w:val="20"/>
          <w:lang w:eastAsia="en-GB"/>
        </w:rPr>
      </w:pPr>
      <w:r>
        <w:rPr>
          <w:rFonts w:ascii="Muli" w:eastAsia="Times New Roman" w:hAnsi="Muli" w:cs="Arial"/>
          <w:sz w:val="20"/>
          <w:szCs w:val="20"/>
          <w:lang w:eastAsia="en-GB"/>
        </w:rPr>
        <w:t>Please do not hesitate to speak to staff in our Early Years team should you have any further queries.</w:t>
      </w:r>
    </w:p>
    <w:p>
      <w:pPr>
        <w:shd w:val="clear" w:color="auto" w:fill="FFFFFF"/>
        <w:spacing w:after="0" w:line="240" w:lineRule="auto"/>
        <w:ind w:right="-143"/>
        <w:jc w:val="both"/>
        <w:rPr>
          <w:rFonts w:ascii="Muli" w:eastAsia="Times New Roman" w:hAnsi="Muli" w:cs="Arial"/>
          <w:sz w:val="20"/>
          <w:szCs w:val="20"/>
          <w:lang w:eastAsia="en-GB"/>
        </w:rPr>
      </w:pPr>
    </w:p>
    <w:p>
      <w:pPr>
        <w:shd w:val="clear" w:color="auto" w:fill="FFFFFF"/>
        <w:spacing w:after="0" w:line="240" w:lineRule="auto"/>
        <w:ind w:right="-143"/>
        <w:jc w:val="both"/>
        <w:rPr>
          <w:rFonts w:ascii="Muli" w:eastAsia="Times New Roman" w:hAnsi="Muli" w:cs="Arial"/>
          <w:b/>
          <w:sz w:val="20"/>
          <w:szCs w:val="20"/>
          <w:lang w:eastAsia="en-GB"/>
        </w:rPr>
      </w:pPr>
      <w:r>
        <w:rPr>
          <w:rFonts w:ascii="Muli" w:eastAsia="Times New Roman" w:hAnsi="Muli" w:cs="Arial"/>
          <w:b/>
          <w:sz w:val="20"/>
          <w:szCs w:val="20"/>
          <w:lang w:eastAsia="en-GB"/>
        </w:rPr>
        <w:t>WHAT WE OFFER</w:t>
      </w:r>
    </w:p>
    <w:p>
      <w:pPr>
        <w:shd w:val="clear" w:color="auto" w:fill="FFFFFF"/>
        <w:spacing w:after="0" w:line="240" w:lineRule="auto"/>
        <w:ind w:right="-143"/>
        <w:jc w:val="both"/>
        <w:rPr>
          <w:rFonts w:ascii="Muli" w:eastAsia="Times New Roman" w:hAnsi="Muli" w:cs="Arial"/>
          <w:sz w:val="20"/>
          <w:szCs w:val="20"/>
          <w:lang w:eastAsia="en-GB"/>
        </w:rPr>
      </w:pPr>
      <w:r>
        <w:rPr>
          <w:rFonts w:ascii="Muli" w:eastAsia="Times New Roman" w:hAnsi="Muli" w:cs="Arial"/>
          <w:sz w:val="20"/>
          <w:szCs w:val="20"/>
          <w:lang w:eastAsia="en-GB"/>
        </w:rPr>
        <w:t>We aim to provide your child with a positive and stimulating play experience within familiar surroundings with caring, nurturing staff to aid their development and learning.</w:t>
      </w:r>
    </w:p>
    <w:p>
      <w:pPr>
        <w:shd w:val="clear" w:color="auto" w:fill="FFFFFF"/>
        <w:spacing w:after="0" w:line="240" w:lineRule="auto"/>
        <w:ind w:right="-143"/>
        <w:jc w:val="both"/>
        <w:rPr>
          <w:rFonts w:ascii="Muli" w:eastAsia="Times New Roman" w:hAnsi="Muli" w:cs="Arial"/>
          <w:sz w:val="20"/>
          <w:szCs w:val="20"/>
          <w:lang w:eastAsia="en-GB"/>
        </w:rPr>
      </w:pPr>
    </w:p>
    <w:p>
      <w:pPr>
        <w:shd w:val="clear" w:color="auto" w:fill="FFFFFF"/>
        <w:spacing w:after="0" w:line="240" w:lineRule="auto"/>
        <w:ind w:right="-143"/>
        <w:jc w:val="both"/>
        <w:rPr>
          <w:rFonts w:ascii="Muli" w:eastAsia="Times New Roman" w:hAnsi="Muli" w:cs="Arial"/>
          <w:sz w:val="20"/>
          <w:szCs w:val="20"/>
          <w:lang w:eastAsia="en-GB"/>
        </w:rPr>
      </w:pPr>
      <w:r>
        <w:rPr>
          <w:rFonts w:ascii="Muli" w:eastAsia="Times New Roman" w:hAnsi="Muli" w:cs="Arial"/>
          <w:sz w:val="20"/>
          <w:szCs w:val="20"/>
          <w:lang w:eastAsia="en-GB"/>
        </w:rPr>
        <w:t xml:space="preserve">We encourage children to think for themselves about the activities they would like to do.  The team plan with the children, incorporating their preferences to come up with a programme that is fun for everyone.  The planning framework includes the seven areas of the EYFS Framework.  The children enjoy a range of activities including arts and crafts, outdoor play, reading, construction, small world play (train set, dolls house </w:t>
      </w:r>
      <w:proofErr w:type="spellStart"/>
      <w:r>
        <w:rPr>
          <w:rFonts w:ascii="Muli" w:eastAsia="Times New Roman" w:hAnsi="Muli" w:cs="Arial"/>
          <w:sz w:val="20"/>
          <w:szCs w:val="20"/>
          <w:lang w:eastAsia="en-GB"/>
        </w:rPr>
        <w:t>etc</w:t>
      </w:r>
      <w:proofErr w:type="spellEnd"/>
      <w:r>
        <w:rPr>
          <w:rFonts w:ascii="Muli" w:eastAsia="Times New Roman" w:hAnsi="Muli" w:cs="Arial"/>
          <w:sz w:val="20"/>
          <w:szCs w:val="20"/>
          <w:lang w:eastAsia="en-GB"/>
        </w:rPr>
        <w:t xml:space="preserve">), imaginative play (dressing up, home corner </w:t>
      </w:r>
      <w:proofErr w:type="spellStart"/>
      <w:r>
        <w:rPr>
          <w:rFonts w:ascii="Muli" w:eastAsia="Times New Roman" w:hAnsi="Muli" w:cs="Arial"/>
          <w:sz w:val="20"/>
          <w:szCs w:val="20"/>
          <w:lang w:eastAsia="en-GB"/>
        </w:rPr>
        <w:t>etc</w:t>
      </w:r>
      <w:proofErr w:type="spellEnd"/>
      <w:r>
        <w:rPr>
          <w:rFonts w:ascii="Muli" w:eastAsia="Times New Roman" w:hAnsi="Muli" w:cs="Arial"/>
          <w:sz w:val="20"/>
          <w:szCs w:val="20"/>
          <w:lang w:eastAsia="en-GB"/>
        </w:rPr>
        <w:t>) and games.</w:t>
      </w:r>
    </w:p>
    <w:p>
      <w:pPr>
        <w:shd w:val="clear" w:color="auto" w:fill="FFFFFF"/>
        <w:spacing w:after="0" w:line="240" w:lineRule="auto"/>
        <w:ind w:right="-143"/>
        <w:jc w:val="both"/>
        <w:rPr>
          <w:rFonts w:ascii="Muli" w:eastAsia="Times New Roman" w:hAnsi="Muli" w:cs="Arial"/>
          <w:sz w:val="20"/>
          <w:szCs w:val="20"/>
          <w:lang w:eastAsia="en-GB"/>
        </w:rPr>
      </w:pPr>
    </w:p>
    <w:p>
      <w:pPr>
        <w:shd w:val="clear" w:color="auto" w:fill="FFFFFF"/>
        <w:spacing w:after="0" w:line="240" w:lineRule="auto"/>
        <w:ind w:right="-143"/>
        <w:jc w:val="both"/>
        <w:rPr>
          <w:rFonts w:ascii="Muli" w:eastAsia="Times New Roman" w:hAnsi="Muli" w:cs="Arial"/>
          <w:b/>
          <w:sz w:val="20"/>
          <w:szCs w:val="20"/>
          <w:lang w:eastAsia="en-GB"/>
        </w:rPr>
      </w:pPr>
      <w:r>
        <w:rPr>
          <w:rFonts w:ascii="Muli" w:eastAsia="Times New Roman" w:hAnsi="Muli" w:cs="Arial"/>
          <w:b/>
          <w:sz w:val="20"/>
          <w:szCs w:val="20"/>
          <w:lang w:eastAsia="en-GB"/>
        </w:rPr>
        <w:t>HOW IT WORKS</w:t>
      </w:r>
    </w:p>
    <w:p>
      <w:pPr>
        <w:shd w:val="clear" w:color="auto" w:fill="FFFFFF"/>
        <w:spacing w:after="0" w:line="240" w:lineRule="auto"/>
        <w:ind w:right="-143"/>
        <w:jc w:val="both"/>
        <w:rPr>
          <w:rFonts w:ascii="Muli" w:eastAsia="Times New Roman" w:hAnsi="Muli" w:cs="Arial"/>
          <w:sz w:val="20"/>
          <w:szCs w:val="20"/>
          <w:lang w:eastAsia="en-GB"/>
        </w:rPr>
      </w:pPr>
      <w:r>
        <w:rPr>
          <w:rFonts w:ascii="Muli" w:eastAsia="Times New Roman" w:hAnsi="Muli" w:cs="Arial"/>
          <w:sz w:val="20"/>
          <w:szCs w:val="20"/>
          <w:lang w:eastAsia="en-GB"/>
        </w:rPr>
        <w:t>You will need to decide which sessions your child will attend each week to use their 15 funded hours.  If you require additional hours in excess of the funded 15 these will be available through our Nursery Wraparound provision for which there is a charge.  Your child’s attendance must follow a fixed pattern each week.</w:t>
      </w:r>
    </w:p>
    <w:p>
      <w:pPr>
        <w:shd w:val="clear" w:color="auto" w:fill="FFFFFF"/>
        <w:spacing w:after="0" w:line="240" w:lineRule="auto"/>
        <w:ind w:right="-143"/>
        <w:jc w:val="both"/>
        <w:rPr>
          <w:rFonts w:ascii="Muli" w:eastAsia="Times New Roman" w:hAnsi="Muli" w:cs="Arial"/>
          <w:sz w:val="20"/>
          <w:szCs w:val="20"/>
          <w:lang w:eastAsia="en-GB"/>
        </w:rPr>
      </w:pPr>
    </w:p>
    <w:p>
      <w:pPr>
        <w:shd w:val="clear" w:color="auto" w:fill="FFFFFF"/>
        <w:spacing w:after="0" w:line="240" w:lineRule="auto"/>
        <w:ind w:right="-143"/>
        <w:jc w:val="both"/>
        <w:rPr>
          <w:rFonts w:ascii="Muli" w:eastAsia="Times New Roman" w:hAnsi="Muli" w:cs="Arial"/>
          <w:b/>
          <w:sz w:val="20"/>
          <w:szCs w:val="20"/>
          <w:lang w:eastAsia="en-GB"/>
        </w:rPr>
      </w:pPr>
      <w:r>
        <w:rPr>
          <w:rFonts w:ascii="Muli" w:eastAsia="Times New Roman" w:hAnsi="Muli" w:cs="Arial"/>
          <w:b/>
          <w:sz w:val="20"/>
          <w:szCs w:val="20"/>
          <w:lang w:eastAsia="en-GB"/>
        </w:rPr>
        <w:t>OPENING HOURS</w:t>
      </w:r>
    </w:p>
    <w:p>
      <w:pPr>
        <w:spacing w:after="0" w:line="240" w:lineRule="auto"/>
        <w:ind w:right="-143"/>
        <w:jc w:val="both"/>
        <w:rPr>
          <w:rFonts w:ascii="Muli" w:hAnsi="Muli" w:cs="Arial"/>
          <w:sz w:val="20"/>
          <w:szCs w:val="20"/>
        </w:rPr>
      </w:pPr>
      <w:r>
        <w:rPr>
          <w:rFonts w:ascii="Muli" w:hAnsi="Muli" w:cs="Arial"/>
          <w:sz w:val="20"/>
          <w:szCs w:val="20"/>
        </w:rPr>
        <w:t xml:space="preserve">The Nursery sessions at </w:t>
      </w:r>
      <w:proofErr w:type="spellStart"/>
      <w:r>
        <w:rPr>
          <w:rFonts w:ascii="Muli" w:hAnsi="Muli" w:cs="Arial"/>
          <w:sz w:val="20"/>
          <w:szCs w:val="20"/>
        </w:rPr>
        <w:t>Baldwins</w:t>
      </w:r>
      <w:proofErr w:type="spellEnd"/>
      <w:r>
        <w:rPr>
          <w:rFonts w:ascii="Muli" w:hAnsi="Muli" w:cs="Arial"/>
          <w:sz w:val="20"/>
          <w:szCs w:val="20"/>
        </w:rPr>
        <w:t xml:space="preserve"> Gate run as follows:</w:t>
      </w:r>
    </w:p>
    <w:p>
      <w:pPr>
        <w:spacing w:after="0" w:line="240" w:lineRule="auto"/>
        <w:ind w:right="-143"/>
        <w:jc w:val="both"/>
        <w:rPr>
          <w:rFonts w:ascii="Muli" w:hAnsi="Muli" w:cs="Arial"/>
          <w:sz w:val="20"/>
          <w:szCs w:val="20"/>
        </w:rPr>
      </w:pPr>
    </w:p>
    <w:p>
      <w:pPr>
        <w:spacing w:after="0" w:line="240" w:lineRule="auto"/>
        <w:ind w:right="-143"/>
        <w:jc w:val="both"/>
        <w:rPr>
          <w:rFonts w:ascii="Muli" w:hAnsi="Muli" w:cs="Arial"/>
          <w:sz w:val="20"/>
          <w:szCs w:val="20"/>
        </w:rPr>
      </w:pPr>
      <w:r>
        <w:rPr>
          <w:rFonts w:ascii="Muli" w:hAnsi="Muli" w:cs="Arial"/>
          <w:sz w:val="20"/>
          <w:szCs w:val="20"/>
        </w:rPr>
        <w:tab/>
        <w:t>Morning Session</w:t>
      </w:r>
      <w:r>
        <w:rPr>
          <w:rFonts w:ascii="Muli" w:hAnsi="Muli" w:cs="Arial"/>
          <w:sz w:val="20"/>
          <w:szCs w:val="20"/>
        </w:rPr>
        <w:tab/>
      </w:r>
      <w:r>
        <w:rPr>
          <w:rFonts w:ascii="Muli" w:hAnsi="Muli" w:cs="Arial"/>
          <w:sz w:val="20"/>
          <w:szCs w:val="20"/>
        </w:rPr>
        <w:tab/>
        <w:t xml:space="preserve">9.00 </w:t>
      </w:r>
      <w:proofErr w:type="gramStart"/>
      <w:r>
        <w:rPr>
          <w:rFonts w:ascii="Muli" w:hAnsi="Muli" w:cs="Arial"/>
          <w:sz w:val="20"/>
          <w:szCs w:val="20"/>
        </w:rPr>
        <w:t>am</w:t>
      </w:r>
      <w:proofErr w:type="gramEnd"/>
      <w:r>
        <w:rPr>
          <w:rFonts w:ascii="Muli" w:hAnsi="Muli" w:cs="Arial"/>
          <w:sz w:val="20"/>
          <w:szCs w:val="20"/>
        </w:rPr>
        <w:t xml:space="preserve"> </w:t>
      </w:r>
      <w:r>
        <w:rPr>
          <w:rFonts w:ascii="Muli" w:hAnsi="Muli" w:cs="Arial"/>
          <w:sz w:val="20"/>
          <w:szCs w:val="20"/>
        </w:rPr>
        <w:tab/>
        <w:t xml:space="preserve">– </w:t>
      </w:r>
      <w:r>
        <w:rPr>
          <w:rFonts w:ascii="Muli" w:hAnsi="Muli" w:cs="Arial"/>
          <w:sz w:val="20"/>
          <w:szCs w:val="20"/>
        </w:rPr>
        <w:tab/>
        <w:t>12.00 noon</w:t>
      </w:r>
    </w:p>
    <w:p>
      <w:pPr>
        <w:spacing w:after="0" w:line="240" w:lineRule="auto"/>
        <w:ind w:right="-143"/>
        <w:jc w:val="both"/>
        <w:rPr>
          <w:rFonts w:ascii="Muli" w:hAnsi="Muli" w:cs="Arial"/>
          <w:sz w:val="20"/>
          <w:szCs w:val="20"/>
        </w:rPr>
      </w:pPr>
      <w:r>
        <w:rPr>
          <w:rFonts w:ascii="Muli" w:hAnsi="Muli" w:cs="Arial"/>
          <w:sz w:val="20"/>
          <w:szCs w:val="20"/>
        </w:rPr>
        <w:tab/>
        <w:t>Lunchtime Session</w:t>
      </w:r>
      <w:r>
        <w:rPr>
          <w:rFonts w:ascii="Muli" w:hAnsi="Muli" w:cs="Arial"/>
          <w:sz w:val="20"/>
          <w:szCs w:val="20"/>
        </w:rPr>
        <w:tab/>
      </w:r>
      <w:r>
        <w:rPr>
          <w:rFonts w:ascii="Muli" w:hAnsi="Muli" w:cs="Arial"/>
          <w:sz w:val="20"/>
          <w:szCs w:val="20"/>
        </w:rPr>
        <w:tab/>
        <w:t xml:space="preserve">12.00 noon </w:t>
      </w:r>
      <w:r>
        <w:rPr>
          <w:rFonts w:ascii="Muli" w:hAnsi="Muli" w:cs="Arial"/>
          <w:sz w:val="20"/>
          <w:szCs w:val="20"/>
        </w:rPr>
        <w:tab/>
        <w:t xml:space="preserve">– </w:t>
      </w:r>
      <w:r>
        <w:rPr>
          <w:rFonts w:ascii="Muli" w:hAnsi="Muli" w:cs="Arial"/>
          <w:sz w:val="20"/>
          <w:szCs w:val="20"/>
        </w:rPr>
        <w:tab/>
        <w:t>12.30 pm</w:t>
      </w:r>
    </w:p>
    <w:p>
      <w:pPr>
        <w:spacing w:after="0" w:line="240" w:lineRule="auto"/>
        <w:ind w:right="-143"/>
        <w:jc w:val="both"/>
        <w:rPr>
          <w:rFonts w:ascii="Muli" w:hAnsi="Muli" w:cs="Arial"/>
          <w:sz w:val="20"/>
          <w:szCs w:val="20"/>
        </w:rPr>
      </w:pPr>
      <w:r>
        <w:rPr>
          <w:rFonts w:ascii="Muli" w:hAnsi="Muli" w:cs="Arial"/>
          <w:sz w:val="20"/>
          <w:szCs w:val="20"/>
        </w:rPr>
        <w:tab/>
        <w:t>Afternoon Session</w:t>
      </w:r>
      <w:r>
        <w:rPr>
          <w:rFonts w:ascii="Muli" w:hAnsi="Muli" w:cs="Arial"/>
          <w:sz w:val="20"/>
          <w:szCs w:val="20"/>
        </w:rPr>
        <w:tab/>
      </w:r>
      <w:r>
        <w:rPr>
          <w:rFonts w:ascii="Muli" w:hAnsi="Muli" w:cs="Arial"/>
          <w:sz w:val="20"/>
          <w:szCs w:val="20"/>
        </w:rPr>
        <w:tab/>
        <w:t xml:space="preserve">12.30 pm </w:t>
      </w:r>
      <w:r>
        <w:rPr>
          <w:rFonts w:ascii="Muli" w:hAnsi="Muli" w:cs="Arial"/>
          <w:sz w:val="20"/>
          <w:szCs w:val="20"/>
        </w:rPr>
        <w:tab/>
        <w:t>-</w:t>
      </w:r>
      <w:r>
        <w:rPr>
          <w:rFonts w:ascii="Muli" w:hAnsi="Muli" w:cs="Arial"/>
          <w:sz w:val="20"/>
          <w:szCs w:val="20"/>
        </w:rPr>
        <w:tab/>
        <w:t>3.30 pm</w:t>
      </w:r>
    </w:p>
    <w:p>
      <w:pPr>
        <w:shd w:val="clear" w:color="auto" w:fill="FFFFFF"/>
        <w:spacing w:after="0" w:line="240" w:lineRule="auto"/>
        <w:ind w:right="-143"/>
        <w:jc w:val="both"/>
        <w:rPr>
          <w:rFonts w:ascii="Muli" w:eastAsia="Times New Roman" w:hAnsi="Muli" w:cs="Arial"/>
          <w:b/>
          <w:sz w:val="20"/>
          <w:szCs w:val="20"/>
          <w:lang w:eastAsia="en-GB"/>
        </w:rPr>
      </w:pPr>
    </w:p>
    <w:p>
      <w:pPr>
        <w:shd w:val="clear" w:color="auto" w:fill="FFFFFF"/>
        <w:spacing w:after="0" w:line="240" w:lineRule="auto"/>
        <w:ind w:right="-143"/>
        <w:jc w:val="both"/>
        <w:rPr>
          <w:rFonts w:ascii="Muli" w:eastAsia="Times New Roman" w:hAnsi="Muli" w:cs="Arial"/>
          <w:b/>
          <w:sz w:val="20"/>
          <w:szCs w:val="20"/>
          <w:lang w:eastAsia="en-GB"/>
        </w:rPr>
      </w:pPr>
    </w:p>
    <w:p>
      <w:pPr>
        <w:shd w:val="clear" w:color="auto" w:fill="FFFFFF"/>
        <w:spacing w:after="0" w:line="240" w:lineRule="auto"/>
        <w:ind w:right="-143"/>
        <w:jc w:val="both"/>
        <w:rPr>
          <w:rFonts w:ascii="Muli" w:eastAsia="Times New Roman" w:hAnsi="Muli" w:cs="Arial"/>
          <w:b/>
          <w:sz w:val="20"/>
          <w:szCs w:val="20"/>
          <w:lang w:eastAsia="en-GB"/>
        </w:rPr>
      </w:pPr>
    </w:p>
    <w:p>
      <w:pPr>
        <w:shd w:val="clear" w:color="auto" w:fill="FFFFFF"/>
        <w:spacing w:after="0" w:line="240" w:lineRule="auto"/>
        <w:ind w:right="-143"/>
        <w:jc w:val="both"/>
        <w:rPr>
          <w:rFonts w:ascii="Muli" w:eastAsia="Times New Roman" w:hAnsi="Muli" w:cs="Arial"/>
          <w:b/>
          <w:sz w:val="20"/>
          <w:szCs w:val="20"/>
          <w:lang w:eastAsia="en-GB"/>
        </w:rPr>
      </w:pPr>
    </w:p>
    <w:p>
      <w:pPr>
        <w:shd w:val="clear" w:color="auto" w:fill="FFFFFF"/>
        <w:spacing w:after="0" w:line="240" w:lineRule="auto"/>
        <w:ind w:right="-143"/>
        <w:jc w:val="both"/>
        <w:rPr>
          <w:rFonts w:ascii="Muli" w:eastAsia="Times New Roman" w:hAnsi="Muli" w:cs="Arial"/>
          <w:b/>
          <w:sz w:val="20"/>
          <w:szCs w:val="20"/>
          <w:lang w:eastAsia="en-GB"/>
        </w:rPr>
      </w:pPr>
    </w:p>
    <w:p>
      <w:pPr>
        <w:shd w:val="clear" w:color="auto" w:fill="FFFFFF"/>
        <w:spacing w:after="0" w:line="240" w:lineRule="auto"/>
        <w:ind w:right="-143"/>
        <w:jc w:val="both"/>
        <w:rPr>
          <w:rFonts w:ascii="Muli" w:eastAsia="Times New Roman" w:hAnsi="Muli" w:cs="Arial"/>
          <w:b/>
          <w:sz w:val="20"/>
          <w:szCs w:val="20"/>
          <w:lang w:eastAsia="en-GB"/>
        </w:rPr>
      </w:pPr>
    </w:p>
    <w:p>
      <w:pPr>
        <w:shd w:val="clear" w:color="auto" w:fill="FFFFFF"/>
        <w:spacing w:after="0" w:line="240" w:lineRule="auto"/>
        <w:ind w:right="-143"/>
        <w:jc w:val="both"/>
        <w:rPr>
          <w:rFonts w:ascii="Muli" w:eastAsia="Times New Roman" w:hAnsi="Muli" w:cs="Arial"/>
          <w:b/>
          <w:sz w:val="20"/>
          <w:szCs w:val="20"/>
          <w:lang w:eastAsia="en-GB"/>
        </w:rPr>
      </w:pPr>
      <w:r>
        <w:rPr>
          <w:rFonts w:ascii="Muli" w:eastAsia="Times New Roman" w:hAnsi="Muli" w:cs="Arial"/>
          <w:b/>
          <w:sz w:val="20"/>
          <w:szCs w:val="20"/>
          <w:lang w:eastAsia="en-GB"/>
        </w:rPr>
        <w:t>LUNCHTIME</w:t>
      </w:r>
    </w:p>
    <w:p>
      <w:pPr>
        <w:shd w:val="clear" w:color="auto" w:fill="FFFFFF"/>
        <w:spacing w:after="0" w:line="240" w:lineRule="auto"/>
        <w:ind w:right="-143"/>
        <w:jc w:val="both"/>
        <w:rPr>
          <w:rFonts w:ascii="Muli" w:eastAsia="Times New Roman" w:hAnsi="Muli" w:cs="Arial"/>
          <w:sz w:val="20"/>
          <w:szCs w:val="20"/>
          <w:lang w:eastAsia="en-GB"/>
        </w:rPr>
      </w:pPr>
      <w:r>
        <w:rPr>
          <w:rFonts w:ascii="Muli" w:eastAsia="Times New Roman" w:hAnsi="Muli" w:cs="Arial"/>
          <w:sz w:val="20"/>
          <w:szCs w:val="20"/>
          <w:lang w:eastAsia="en-GB"/>
        </w:rPr>
        <w:t>Children attending the lunchtime session can bring a packed lunch or are able to pre-book a school lunch priced at £1.30 per day.</w:t>
      </w:r>
    </w:p>
    <w:p>
      <w:pPr>
        <w:shd w:val="clear" w:color="auto" w:fill="FFFFFF"/>
        <w:spacing w:after="0" w:line="240" w:lineRule="auto"/>
        <w:ind w:right="-143"/>
        <w:jc w:val="both"/>
        <w:rPr>
          <w:rFonts w:ascii="Muli" w:eastAsia="Times New Roman" w:hAnsi="Muli" w:cs="Arial"/>
          <w:sz w:val="20"/>
          <w:szCs w:val="20"/>
          <w:lang w:eastAsia="en-GB"/>
        </w:rPr>
      </w:pPr>
    </w:p>
    <w:p>
      <w:pPr>
        <w:spacing w:after="0" w:line="240" w:lineRule="auto"/>
        <w:ind w:right="-143"/>
        <w:jc w:val="both"/>
        <w:rPr>
          <w:rFonts w:ascii="Muli" w:hAnsi="Muli" w:cs="Arial"/>
          <w:b/>
          <w:sz w:val="20"/>
          <w:szCs w:val="20"/>
        </w:rPr>
      </w:pPr>
      <w:r>
        <w:rPr>
          <w:rFonts w:ascii="Muli" w:hAnsi="Muli" w:cs="Arial"/>
          <w:b/>
          <w:sz w:val="20"/>
          <w:szCs w:val="20"/>
        </w:rPr>
        <w:t>FEES</w:t>
      </w:r>
    </w:p>
    <w:p>
      <w:pPr>
        <w:spacing w:after="0" w:line="240" w:lineRule="auto"/>
        <w:ind w:right="-143"/>
        <w:jc w:val="both"/>
        <w:rPr>
          <w:rFonts w:ascii="Muli" w:hAnsi="Muli" w:cs="Arial"/>
          <w:sz w:val="20"/>
          <w:szCs w:val="20"/>
        </w:rPr>
      </w:pPr>
      <w:r>
        <w:rPr>
          <w:rFonts w:ascii="Muli" w:hAnsi="Muli" w:cs="Arial"/>
          <w:sz w:val="20"/>
          <w:szCs w:val="20"/>
        </w:rPr>
        <w:t>The pricing structure is as set out below:</w:t>
      </w:r>
    </w:p>
    <w:p>
      <w:pPr>
        <w:spacing w:after="0" w:line="240" w:lineRule="auto"/>
        <w:ind w:right="-143"/>
        <w:jc w:val="both"/>
        <w:rPr>
          <w:rFonts w:ascii="Muli" w:hAnsi="Muli" w:cs="Arial"/>
          <w:sz w:val="20"/>
          <w:szCs w:val="20"/>
        </w:rPr>
      </w:pPr>
    </w:p>
    <w:tbl>
      <w:tblPr>
        <w:tblStyle w:val="TableGrid"/>
        <w:tblW w:w="9854" w:type="dxa"/>
        <w:tblInd w:w="108" w:type="dxa"/>
        <w:tblLook w:val="04A0" w:firstRow="1" w:lastRow="0" w:firstColumn="1" w:lastColumn="0" w:noHBand="0" w:noVBand="1"/>
      </w:tblPr>
      <w:tblGrid>
        <w:gridCol w:w="3284"/>
        <w:gridCol w:w="3285"/>
        <w:gridCol w:w="3285"/>
      </w:tblGrid>
      <w:tr>
        <w:tc>
          <w:tcPr>
            <w:tcW w:w="3284" w:type="dxa"/>
          </w:tcPr>
          <w:p>
            <w:pPr>
              <w:ind w:right="-143"/>
              <w:jc w:val="both"/>
              <w:rPr>
                <w:rFonts w:ascii="Muli" w:hAnsi="Muli" w:cs="Arial"/>
                <w:sz w:val="20"/>
                <w:szCs w:val="20"/>
              </w:rPr>
            </w:pPr>
            <w:r>
              <w:rPr>
                <w:rFonts w:ascii="Muli" w:hAnsi="Muli" w:cs="Arial"/>
                <w:sz w:val="20"/>
                <w:szCs w:val="20"/>
              </w:rPr>
              <w:t>Morning Session</w:t>
            </w:r>
            <w:r>
              <w:rPr>
                <w:rFonts w:ascii="Muli" w:hAnsi="Muli" w:cs="Arial"/>
                <w:sz w:val="20"/>
                <w:szCs w:val="20"/>
              </w:rPr>
              <w:tab/>
            </w:r>
          </w:p>
        </w:tc>
        <w:tc>
          <w:tcPr>
            <w:tcW w:w="3285" w:type="dxa"/>
          </w:tcPr>
          <w:p>
            <w:pPr>
              <w:ind w:right="-143"/>
              <w:jc w:val="both"/>
              <w:rPr>
                <w:rFonts w:ascii="Muli" w:hAnsi="Muli" w:cs="Arial"/>
                <w:sz w:val="20"/>
                <w:szCs w:val="20"/>
              </w:rPr>
            </w:pPr>
            <w:r>
              <w:rPr>
                <w:rFonts w:ascii="Muli" w:hAnsi="Muli" w:cs="Arial"/>
                <w:sz w:val="20"/>
                <w:szCs w:val="20"/>
              </w:rPr>
              <w:t>9.00 am – 12.00 noon</w:t>
            </w:r>
          </w:p>
        </w:tc>
        <w:tc>
          <w:tcPr>
            <w:tcW w:w="3285" w:type="dxa"/>
          </w:tcPr>
          <w:p>
            <w:pPr>
              <w:ind w:right="-143"/>
              <w:jc w:val="both"/>
              <w:rPr>
                <w:rFonts w:ascii="Muli" w:hAnsi="Muli" w:cs="Arial"/>
                <w:sz w:val="20"/>
                <w:szCs w:val="20"/>
              </w:rPr>
            </w:pPr>
            <w:r>
              <w:rPr>
                <w:rFonts w:ascii="Muli" w:hAnsi="Muli" w:cs="Arial"/>
                <w:sz w:val="20"/>
                <w:szCs w:val="20"/>
              </w:rPr>
              <w:t>£12.00 per day</w:t>
            </w:r>
          </w:p>
        </w:tc>
      </w:tr>
      <w:tr>
        <w:tc>
          <w:tcPr>
            <w:tcW w:w="3284" w:type="dxa"/>
          </w:tcPr>
          <w:p>
            <w:pPr>
              <w:ind w:right="-143"/>
              <w:jc w:val="both"/>
              <w:rPr>
                <w:rFonts w:ascii="Muli" w:hAnsi="Muli" w:cs="Arial"/>
                <w:sz w:val="20"/>
                <w:szCs w:val="20"/>
              </w:rPr>
            </w:pPr>
            <w:r>
              <w:rPr>
                <w:rFonts w:ascii="Muli" w:hAnsi="Muli" w:cs="Arial"/>
                <w:sz w:val="20"/>
                <w:szCs w:val="20"/>
              </w:rPr>
              <w:t>Lunch Session</w:t>
            </w:r>
          </w:p>
        </w:tc>
        <w:tc>
          <w:tcPr>
            <w:tcW w:w="3285" w:type="dxa"/>
          </w:tcPr>
          <w:p>
            <w:pPr>
              <w:ind w:right="-143"/>
              <w:jc w:val="both"/>
              <w:rPr>
                <w:rFonts w:ascii="Muli" w:hAnsi="Muli" w:cs="Arial"/>
                <w:sz w:val="20"/>
                <w:szCs w:val="20"/>
              </w:rPr>
            </w:pPr>
            <w:r>
              <w:rPr>
                <w:rFonts w:ascii="Muli" w:hAnsi="Muli" w:cs="Arial"/>
                <w:sz w:val="20"/>
                <w:szCs w:val="20"/>
              </w:rPr>
              <w:t>12.00 noon – 12.30 pm</w:t>
            </w:r>
          </w:p>
        </w:tc>
        <w:tc>
          <w:tcPr>
            <w:tcW w:w="3285" w:type="dxa"/>
          </w:tcPr>
          <w:p>
            <w:pPr>
              <w:ind w:right="-143"/>
              <w:jc w:val="both"/>
              <w:rPr>
                <w:rFonts w:ascii="Muli" w:hAnsi="Muli" w:cs="Arial"/>
                <w:sz w:val="20"/>
                <w:szCs w:val="20"/>
              </w:rPr>
            </w:pPr>
            <w:r>
              <w:rPr>
                <w:rFonts w:ascii="Muli" w:hAnsi="Muli" w:cs="Arial"/>
                <w:sz w:val="20"/>
                <w:szCs w:val="20"/>
              </w:rPr>
              <w:t>£2.00 per day</w:t>
            </w:r>
          </w:p>
        </w:tc>
      </w:tr>
      <w:tr>
        <w:tc>
          <w:tcPr>
            <w:tcW w:w="3284" w:type="dxa"/>
          </w:tcPr>
          <w:p>
            <w:pPr>
              <w:ind w:right="-143"/>
              <w:jc w:val="both"/>
              <w:rPr>
                <w:rFonts w:ascii="Muli" w:hAnsi="Muli" w:cs="Arial"/>
                <w:sz w:val="20"/>
                <w:szCs w:val="20"/>
              </w:rPr>
            </w:pPr>
            <w:r>
              <w:rPr>
                <w:rFonts w:ascii="Muli" w:hAnsi="Muli" w:cs="Arial"/>
                <w:sz w:val="20"/>
                <w:szCs w:val="20"/>
              </w:rPr>
              <w:t>Afternoon Session</w:t>
            </w:r>
          </w:p>
        </w:tc>
        <w:tc>
          <w:tcPr>
            <w:tcW w:w="3285" w:type="dxa"/>
          </w:tcPr>
          <w:p>
            <w:pPr>
              <w:ind w:right="-143"/>
              <w:jc w:val="both"/>
              <w:rPr>
                <w:rFonts w:ascii="Muli" w:hAnsi="Muli" w:cs="Arial"/>
                <w:sz w:val="20"/>
                <w:szCs w:val="20"/>
              </w:rPr>
            </w:pPr>
            <w:r>
              <w:rPr>
                <w:rFonts w:ascii="Muli" w:hAnsi="Muli" w:cs="Arial"/>
                <w:sz w:val="20"/>
                <w:szCs w:val="20"/>
              </w:rPr>
              <w:t>12.30 pm – 3.30 pm</w:t>
            </w:r>
          </w:p>
        </w:tc>
        <w:tc>
          <w:tcPr>
            <w:tcW w:w="3285" w:type="dxa"/>
          </w:tcPr>
          <w:p>
            <w:pPr>
              <w:ind w:right="-143"/>
              <w:jc w:val="both"/>
              <w:rPr>
                <w:rFonts w:ascii="Muli" w:hAnsi="Muli" w:cs="Arial"/>
                <w:sz w:val="20"/>
                <w:szCs w:val="20"/>
              </w:rPr>
            </w:pPr>
            <w:r>
              <w:rPr>
                <w:rFonts w:ascii="Muli" w:hAnsi="Muli" w:cs="Arial"/>
                <w:sz w:val="20"/>
                <w:szCs w:val="20"/>
              </w:rPr>
              <w:t>£12.00 per day</w:t>
            </w:r>
          </w:p>
        </w:tc>
      </w:tr>
    </w:tbl>
    <w:p>
      <w:pPr>
        <w:spacing w:after="0" w:line="240" w:lineRule="auto"/>
        <w:ind w:right="-143"/>
        <w:jc w:val="both"/>
        <w:rPr>
          <w:rFonts w:ascii="Muli" w:hAnsi="Muli" w:cs="Arial"/>
          <w:sz w:val="20"/>
          <w:szCs w:val="20"/>
        </w:rPr>
      </w:pPr>
    </w:p>
    <w:p>
      <w:pPr>
        <w:shd w:val="clear" w:color="auto" w:fill="FFFFFF"/>
        <w:spacing w:after="0" w:line="240" w:lineRule="auto"/>
        <w:ind w:right="-143"/>
        <w:outlineLvl w:val="2"/>
        <w:rPr>
          <w:rFonts w:ascii="Muli" w:hAnsi="Muli" w:cs="Arial"/>
          <w:sz w:val="20"/>
          <w:szCs w:val="20"/>
        </w:rPr>
      </w:pPr>
      <w:r>
        <w:rPr>
          <w:rFonts w:ascii="Muli" w:hAnsi="Muli" w:cs="Arial"/>
          <w:sz w:val="20"/>
          <w:szCs w:val="20"/>
        </w:rPr>
        <w:t xml:space="preserve">Additional </w:t>
      </w:r>
      <w:proofErr w:type="gramStart"/>
      <w:r>
        <w:rPr>
          <w:rFonts w:ascii="Muli" w:hAnsi="Muli" w:cs="Arial"/>
          <w:sz w:val="20"/>
          <w:szCs w:val="20"/>
        </w:rPr>
        <w:t>staff are</w:t>
      </w:r>
      <w:proofErr w:type="gramEnd"/>
      <w:r>
        <w:rPr>
          <w:rFonts w:ascii="Muli" w:hAnsi="Muli" w:cs="Arial"/>
          <w:sz w:val="20"/>
          <w:szCs w:val="20"/>
        </w:rPr>
        <w:t xml:space="preserve"> employed to supervise wraparound care, all illnesses and other absences will be charged for.</w:t>
      </w:r>
    </w:p>
    <w:p>
      <w:pPr>
        <w:shd w:val="clear" w:color="auto" w:fill="FFFFFF"/>
        <w:spacing w:after="0" w:line="240" w:lineRule="auto"/>
        <w:ind w:right="-143"/>
        <w:outlineLvl w:val="2"/>
        <w:rPr>
          <w:rFonts w:ascii="Muli" w:hAnsi="Muli" w:cs="Arial"/>
          <w:sz w:val="20"/>
          <w:szCs w:val="20"/>
        </w:rPr>
      </w:pPr>
    </w:p>
    <w:p>
      <w:pPr>
        <w:spacing w:after="0" w:line="240" w:lineRule="auto"/>
        <w:ind w:right="-143"/>
        <w:jc w:val="both"/>
        <w:rPr>
          <w:rFonts w:ascii="Muli" w:hAnsi="Muli" w:cs="Arial"/>
          <w:b/>
          <w:sz w:val="20"/>
          <w:szCs w:val="20"/>
        </w:rPr>
      </w:pPr>
      <w:r>
        <w:rPr>
          <w:rFonts w:ascii="Muli" w:hAnsi="Muli" w:cs="Arial"/>
          <w:b/>
          <w:sz w:val="20"/>
          <w:szCs w:val="20"/>
        </w:rPr>
        <w:t>PAYMENT</w:t>
      </w:r>
    </w:p>
    <w:p>
      <w:pPr>
        <w:spacing w:after="0" w:line="240" w:lineRule="auto"/>
        <w:ind w:right="-143"/>
        <w:jc w:val="both"/>
        <w:rPr>
          <w:rFonts w:ascii="Muli" w:hAnsi="Muli" w:cs="Arial"/>
          <w:sz w:val="20"/>
          <w:szCs w:val="20"/>
        </w:rPr>
      </w:pPr>
      <w:r>
        <w:rPr>
          <w:rFonts w:ascii="Muli" w:hAnsi="Muli" w:cs="Arial"/>
          <w:sz w:val="20"/>
          <w:szCs w:val="20"/>
        </w:rPr>
        <w:t xml:space="preserve">Parents have two methods of paying for their usage, either by Voucher Payments set up through their employers or by using the school’s online payment system ParentPay.  </w:t>
      </w:r>
      <w:r>
        <w:rPr>
          <w:rFonts w:ascii="Muli" w:hAnsi="Muli" w:cs="Arial"/>
          <w:b/>
          <w:sz w:val="20"/>
          <w:szCs w:val="20"/>
          <w:u w:val="single"/>
        </w:rPr>
        <w:t>Payment must be made in advance</w:t>
      </w:r>
      <w:r>
        <w:rPr>
          <w:rFonts w:ascii="Muli" w:hAnsi="Muli" w:cs="Arial"/>
          <w:i/>
          <w:sz w:val="20"/>
          <w:szCs w:val="20"/>
        </w:rPr>
        <w:t>.</w:t>
      </w:r>
      <w:r>
        <w:rPr>
          <w:rFonts w:ascii="Muli" w:hAnsi="Muli" w:cs="Arial"/>
          <w:sz w:val="20"/>
          <w:szCs w:val="20"/>
        </w:rPr>
        <w:t xml:space="preserve">  Please ensure that your payment is completed in advance each week, before 9.00 am on a Monday morning.   Your ParentPay account will be charged on a weekly basis.  </w:t>
      </w:r>
      <w:r>
        <w:rPr>
          <w:rFonts w:ascii="Muli" w:hAnsi="Muli"/>
          <w:bCs/>
          <w:sz w:val="20"/>
          <w:szCs w:val="20"/>
        </w:rPr>
        <w:t xml:space="preserve">Fees are payable for all sessions booked, this includes absence due to sickness or holiday taken during term time. </w:t>
      </w:r>
    </w:p>
    <w:p>
      <w:pPr>
        <w:spacing w:after="0" w:line="240" w:lineRule="auto"/>
        <w:ind w:right="-143"/>
        <w:jc w:val="both"/>
        <w:rPr>
          <w:rFonts w:ascii="Muli" w:hAnsi="Muli" w:cs="Arial"/>
          <w:sz w:val="20"/>
          <w:szCs w:val="20"/>
        </w:rPr>
      </w:pPr>
    </w:p>
    <w:p>
      <w:pPr>
        <w:spacing w:after="0" w:line="240" w:lineRule="auto"/>
        <w:ind w:right="-143"/>
        <w:jc w:val="both"/>
        <w:rPr>
          <w:rFonts w:ascii="Muli" w:hAnsi="Muli" w:cs="Arial"/>
          <w:sz w:val="20"/>
          <w:szCs w:val="20"/>
        </w:rPr>
      </w:pPr>
      <w:r>
        <w:rPr>
          <w:rFonts w:ascii="Muli" w:hAnsi="Muli" w:cs="Arial"/>
          <w:sz w:val="20"/>
          <w:szCs w:val="20"/>
        </w:rPr>
        <w:t>Please do not hesitate to contact the school office should you require any assistance with ParentPay.</w:t>
      </w:r>
    </w:p>
    <w:p>
      <w:pPr>
        <w:shd w:val="clear" w:color="auto" w:fill="FFFFFF"/>
        <w:spacing w:after="0" w:line="240" w:lineRule="auto"/>
        <w:ind w:right="-143"/>
        <w:jc w:val="both"/>
        <w:rPr>
          <w:rFonts w:ascii="Muli" w:eastAsia="Times New Roman" w:hAnsi="Muli" w:cs="Arial"/>
          <w:sz w:val="20"/>
          <w:szCs w:val="20"/>
          <w:lang w:eastAsia="en-GB"/>
        </w:rPr>
      </w:pPr>
    </w:p>
    <w:p>
      <w:pPr>
        <w:shd w:val="clear" w:color="auto" w:fill="FFFFFF"/>
        <w:spacing w:after="0" w:line="240" w:lineRule="auto"/>
        <w:ind w:right="-143"/>
        <w:jc w:val="both"/>
        <w:outlineLvl w:val="2"/>
        <w:rPr>
          <w:rFonts w:ascii="Muli" w:eastAsia="Times New Roman" w:hAnsi="Muli" w:cs="Arial"/>
          <w:b/>
          <w:sz w:val="20"/>
          <w:szCs w:val="20"/>
          <w:lang w:eastAsia="en-GB"/>
        </w:rPr>
      </w:pPr>
      <w:r>
        <w:rPr>
          <w:rFonts w:ascii="Muli" w:eastAsia="Times New Roman" w:hAnsi="Muli" w:cs="Arial"/>
          <w:b/>
          <w:sz w:val="20"/>
          <w:szCs w:val="20"/>
          <w:lang w:eastAsia="en-GB"/>
        </w:rPr>
        <w:t>REGISTRATION</w:t>
      </w:r>
    </w:p>
    <w:p>
      <w:pPr>
        <w:shd w:val="clear" w:color="auto" w:fill="FFFFFF"/>
        <w:spacing w:after="0" w:line="240" w:lineRule="auto"/>
        <w:ind w:right="-143"/>
        <w:jc w:val="both"/>
        <w:rPr>
          <w:rFonts w:ascii="Muli" w:eastAsia="Times New Roman" w:hAnsi="Muli" w:cs="Arial"/>
          <w:sz w:val="20"/>
          <w:szCs w:val="20"/>
          <w:lang w:eastAsia="en-GB"/>
        </w:rPr>
      </w:pPr>
      <w:r>
        <w:rPr>
          <w:rFonts w:ascii="Muli" w:eastAsia="Times New Roman" w:hAnsi="Muli" w:cs="Arial"/>
          <w:sz w:val="20"/>
          <w:szCs w:val="20"/>
          <w:lang w:eastAsia="en-GB"/>
        </w:rPr>
        <w:t>All parents/carers who wish to use the childcare facilities should first complete a registration form with full contact details, parental responsibility information, medical information, dietary requirements and emergency treatment permission.</w:t>
      </w:r>
    </w:p>
    <w:p>
      <w:pPr>
        <w:shd w:val="clear" w:color="auto" w:fill="FFFFFF"/>
        <w:spacing w:after="0" w:line="240" w:lineRule="auto"/>
        <w:ind w:right="-143"/>
        <w:jc w:val="both"/>
        <w:rPr>
          <w:rFonts w:ascii="Muli" w:eastAsia="Times New Roman" w:hAnsi="Muli" w:cs="Arial"/>
          <w:sz w:val="20"/>
          <w:szCs w:val="20"/>
          <w:lang w:eastAsia="en-GB"/>
        </w:rPr>
      </w:pPr>
    </w:p>
    <w:p>
      <w:pPr>
        <w:spacing w:after="0" w:line="240" w:lineRule="auto"/>
        <w:ind w:right="-143"/>
        <w:jc w:val="both"/>
        <w:rPr>
          <w:rFonts w:ascii="Muli" w:hAnsi="Muli" w:cs="Arial"/>
          <w:b/>
          <w:sz w:val="20"/>
          <w:szCs w:val="20"/>
        </w:rPr>
      </w:pPr>
      <w:r>
        <w:rPr>
          <w:rFonts w:ascii="Muli" w:hAnsi="Muli" w:cs="Arial"/>
          <w:b/>
          <w:sz w:val="20"/>
          <w:szCs w:val="20"/>
        </w:rPr>
        <w:t>BOOKINGS</w:t>
      </w:r>
    </w:p>
    <w:p>
      <w:pPr>
        <w:spacing w:after="0" w:line="240" w:lineRule="auto"/>
        <w:ind w:right="-143"/>
        <w:jc w:val="both"/>
        <w:rPr>
          <w:rFonts w:ascii="Muli" w:hAnsi="Muli" w:cs="Arial"/>
          <w:sz w:val="20"/>
          <w:szCs w:val="20"/>
        </w:rPr>
      </w:pPr>
      <w:r>
        <w:rPr>
          <w:rFonts w:ascii="Muli" w:hAnsi="Muli" w:cs="Arial"/>
          <w:sz w:val="20"/>
          <w:szCs w:val="20"/>
        </w:rPr>
        <w:t>Parents must book places for Nursery Wraparound sessions in advance using the booking form below.  If parents book Nursery Wraparound sessions it is with the understanding that all illnesses and absences will be charged for.</w:t>
      </w:r>
    </w:p>
    <w:p>
      <w:pPr>
        <w:spacing w:after="0" w:line="240" w:lineRule="auto"/>
        <w:ind w:right="-143"/>
        <w:jc w:val="both"/>
        <w:rPr>
          <w:rFonts w:ascii="Muli" w:hAnsi="Muli" w:cs="Arial"/>
          <w:sz w:val="20"/>
          <w:szCs w:val="20"/>
        </w:rPr>
      </w:pPr>
    </w:p>
    <w:p>
      <w:pPr>
        <w:shd w:val="clear" w:color="auto" w:fill="FFFFFF"/>
        <w:spacing w:after="0" w:line="240" w:lineRule="auto"/>
        <w:ind w:right="-143"/>
        <w:jc w:val="both"/>
        <w:outlineLvl w:val="2"/>
        <w:rPr>
          <w:rFonts w:ascii="Muli" w:eastAsia="Times New Roman" w:hAnsi="Muli" w:cs="Arial"/>
          <w:b/>
          <w:sz w:val="20"/>
          <w:szCs w:val="20"/>
          <w:lang w:eastAsia="en-GB"/>
        </w:rPr>
      </w:pPr>
      <w:r>
        <w:rPr>
          <w:rFonts w:ascii="Muli" w:eastAsia="Times New Roman" w:hAnsi="Muli" w:cs="Arial"/>
          <w:b/>
          <w:sz w:val="20"/>
          <w:szCs w:val="20"/>
          <w:lang w:eastAsia="en-GB"/>
        </w:rPr>
        <w:t>COLLECTING CHILDREN</w:t>
      </w:r>
    </w:p>
    <w:p>
      <w:pPr>
        <w:shd w:val="clear" w:color="auto" w:fill="FFFFFF"/>
        <w:spacing w:after="0" w:line="240" w:lineRule="auto"/>
        <w:ind w:right="-143"/>
        <w:jc w:val="both"/>
        <w:rPr>
          <w:rFonts w:ascii="Muli" w:eastAsia="Times New Roman" w:hAnsi="Muli" w:cs="Arial"/>
          <w:sz w:val="20"/>
          <w:szCs w:val="20"/>
          <w:lang w:eastAsia="en-GB"/>
        </w:rPr>
      </w:pPr>
      <w:r>
        <w:rPr>
          <w:rFonts w:ascii="Muli" w:eastAsia="Times New Roman" w:hAnsi="Muli" w:cs="Arial"/>
          <w:sz w:val="20"/>
          <w:szCs w:val="20"/>
          <w:lang w:eastAsia="en-GB"/>
        </w:rPr>
        <w:t xml:space="preserve">All children attending Nursery Wraparound must be signed out when collected.  Please notify a member of staff if someone different will be collecting your child.  There is a password system in operation.  We will never let your child leave with a person for whom we have not received authorisation.  Please do not send anyone under the age of 16 to collect your child.  </w:t>
      </w:r>
    </w:p>
    <w:p>
      <w:pPr>
        <w:shd w:val="clear" w:color="auto" w:fill="FFFFFF"/>
        <w:spacing w:after="0" w:line="240" w:lineRule="auto"/>
        <w:ind w:right="-143"/>
        <w:jc w:val="both"/>
        <w:rPr>
          <w:rFonts w:ascii="Muli" w:eastAsia="Times New Roman" w:hAnsi="Muli" w:cs="Arial"/>
          <w:sz w:val="20"/>
          <w:szCs w:val="20"/>
          <w:lang w:eastAsia="en-GB"/>
        </w:rPr>
      </w:pPr>
    </w:p>
    <w:p>
      <w:pPr>
        <w:spacing w:after="0" w:line="240" w:lineRule="auto"/>
        <w:ind w:right="-143"/>
        <w:jc w:val="both"/>
        <w:rPr>
          <w:rFonts w:ascii="Muli" w:eastAsia="Times New Roman" w:hAnsi="Muli" w:cs="Arial"/>
          <w:b/>
          <w:sz w:val="20"/>
          <w:szCs w:val="20"/>
          <w:lang w:eastAsia="en-GB"/>
        </w:rPr>
      </w:pPr>
      <w:r>
        <w:rPr>
          <w:rFonts w:ascii="Muli" w:eastAsia="Times New Roman" w:hAnsi="Muli" w:cs="Arial"/>
          <w:b/>
          <w:sz w:val="20"/>
          <w:szCs w:val="20"/>
          <w:lang w:eastAsia="en-GB"/>
        </w:rPr>
        <w:t>LATE COLLECTION</w:t>
      </w:r>
    </w:p>
    <w:p>
      <w:pPr>
        <w:shd w:val="clear" w:color="auto" w:fill="FFFFFF"/>
        <w:spacing w:after="0" w:line="240" w:lineRule="auto"/>
        <w:ind w:right="-143"/>
        <w:jc w:val="both"/>
        <w:rPr>
          <w:rFonts w:ascii="Muli" w:eastAsia="Times New Roman" w:hAnsi="Muli" w:cs="Arial"/>
          <w:sz w:val="20"/>
          <w:szCs w:val="20"/>
          <w:lang w:eastAsia="en-GB"/>
        </w:rPr>
      </w:pPr>
      <w:r>
        <w:rPr>
          <w:rFonts w:ascii="Muli" w:eastAsia="Times New Roman" w:hAnsi="Muli" w:cs="Arial"/>
          <w:sz w:val="20"/>
          <w:szCs w:val="20"/>
          <w:lang w:eastAsia="en-GB"/>
        </w:rPr>
        <w:t>Parents should collect their child promptly at the end of the session.  If a parent is delayed they should telephone school on 01782 680649 giving an expected time of arrival.  If a child is not collected within ten minutes of the end of the session a member of staff will contact the parent and say that their child is waiting to be collected.  After waiting 20 minutes with no response the emergency contact person for the child will be telephoned.  If there is no response and the child has not been collected after one hour, social services will be contacted.</w:t>
      </w:r>
    </w:p>
    <w:p>
      <w:pPr>
        <w:shd w:val="clear" w:color="auto" w:fill="FFFFFF"/>
        <w:spacing w:after="0" w:line="240" w:lineRule="auto"/>
        <w:ind w:right="-143"/>
        <w:jc w:val="both"/>
        <w:rPr>
          <w:rFonts w:ascii="Muli" w:eastAsia="Times New Roman" w:hAnsi="Muli" w:cs="Arial"/>
          <w:sz w:val="20"/>
          <w:szCs w:val="20"/>
          <w:lang w:eastAsia="en-GB"/>
        </w:rPr>
      </w:pPr>
    </w:p>
    <w:p>
      <w:pPr>
        <w:spacing w:after="0" w:line="240" w:lineRule="auto"/>
        <w:ind w:right="-143"/>
        <w:jc w:val="both"/>
        <w:rPr>
          <w:rFonts w:ascii="Muli" w:hAnsi="Muli" w:cs="Arial"/>
          <w:b/>
          <w:sz w:val="20"/>
          <w:szCs w:val="20"/>
        </w:rPr>
      </w:pPr>
      <w:r>
        <w:rPr>
          <w:rFonts w:ascii="Muli" w:hAnsi="Muli" w:cs="Arial"/>
          <w:b/>
          <w:sz w:val="20"/>
          <w:szCs w:val="20"/>
        </w:rPr>
        <w:t>POLICIES AND PROTOCOLS</w:t>
      </w:r>
    </w:p>
    <w:p>
      <w:pPr>
        <w:spacing w:after="0" w:line="240" w:lineRule="auto"/>
        <w:ind w:right="-143"/>
        <w:jc w:val="both"/>
        <w:rPr>
          <w:rFonts w:ascii="Muli" w:hAnsi="Muli" w:cs="Arial"/>
          <w:sz w:val="20"/>
          <w:szCs w:val="20"/>
        </w:rPr>
      </w:pPr>
      <w:r>
        <w:rPr>
          <w:rFonts w:ascii="Muli" w:hAnsi="Muli" w:cs="Arial"/>
          <w:sz w:val="20"/>
          <w:szCs w:val="20"/>
        </w:rPr>
        <w:t xml:space="preserve">The Extended Provision at </w:t>
      </w:r>
      <w:proofErr w:type="spellStart"/>
      <w:r>
        <w:rPr>
          <w:rFonts w:ascii="Muli" w:hAnsi="Muli" w:cs="Arial"/>
          <w:sz w:val="20"/>
          <w:szCs w:val="20"/>
        </w:rPr>
        <w:t>Baldwins</w:t>
      </w:r>
      <w:proofErr w:type="spellEnd"/>
      <w:r>
        <w:rPr>
          <w:rFonts w:ascii="Muli" w:hAnsi="Muli" w:cs="Arial"/>
          <w:sz w:val="20"/>
          <w:szCs w:val="20"/>
        </w:rPr>
        <w:t xml:space="preserve"> Gate Primary School (Breakfast Club, After School Club and Nursery Wraparound) is subject to and adheres to the policies and protocols of </w:t>
      </w:r>
      <w:proofErr w:type="spellStart"/>
      <w:r>
        <w:rPr>
          <w:rFonts w:ascii="Muli" w:hAnsi="Muli" w:cs="Arial"/>
          <w:sz w:val="20"/>
          <w:szCs w:val="20"/>
        </w:rPr>
        <w:t>Baldwins</w:t>
      </w:r>
      <w:proofErr w:type="spellEnd"/>
      <w:r>
        <w:rPr>
          <w:rFonts w:ascii="Muli" w:hAnsi="Muli" w:cs="Arial"/>
          <w:sz w:val="20"/>
          <w:szCs w:val="20"/>
        </w:rPr>
        <w:t xml:space="preserve"> Gate Primary School.</w:t>
      </w:r>
    </w:p>
    <w:p>
      <w:pPr>
        <w:spacing w:after="0" w:line="240" w:lineRule="auto"/>
        <w:ind w:right="-143"/>
        <w:jc w:val="both"/>
        <w:rPr>
          <w:rFonts w:ascii="Muli" w:hAnsi="Muli" w:cs="Arial"/>
          <w:sz w:val="20"/>
          <w:szCs w:val="20"/>
        </w:rPr>
      </w:pPr>
    </w:p>
    <w:p>
      <w:pPr>
        <w:spacing w:after="0" w:line="240" w:lineRule="auto"/>
        <w:ind w:right="-143"/>
        <w:jc w:val="both"/>
        <w:rPr>
          <w:rFonts w:ascii="Muli" w:hAnsi="Muli" w:cs="Arial"/>
          <w:b/>
          <w:sz w:val="20"/>
          <w:szCs w:val="20"/>
        </w:rPr>
      </w:pPr>
    </w:p>
    <w:p>
      <w:pPr>
        <w:spacing w:after="0" w:line="240" w:lineRule="auto"/>
        <w:ind w:right="-143"/>
        <w:jc w:val="both"/>
        <w:rPr>
          <w:rFonts w:ascii="Muli" w:hAnsi="Muli" w:cs="Arial"/>
          <w:b/>
          <w:sz w:val="20"/>
          <w:szCs w:val="20"/>
        </w:rPr>
      </w:pPr>
    </w:p>
    <w:p>
      <w:pPr>
        <w:spacing w:after="0" w:line="240" w:lineRule="auto"/>
        <w:ind w:right="-143"/>
        <w:jc w:val="both"/>
        <w:rPr>
          <w:rFonts w:ascii="Muli" w:hAnsi="Muli" w:cs="Arial"/>
          <w:b/>
          <w:sz w:val="20"/>
          <w:szCs w:val="20"/>
        </w:rPr>
      </w:pPr>
    </w:p>
    <w:p>
      <w:pPr>
        <w:spacing w:after="0" w:line="240" w:lineRule="auto"/>
        <w:ind w:right="-143"/>
        <w:jc w:val="both"/>
        <w:rPr>
          <w:rFonts w:ascii="Muli" w:hAnsi="Muli" w:cs="Arial"/>
          <w:b/>
          <w:sz w:val="20"/>
          <w:szCs w:val="20"/>
        </w:rPr>
      </w:pPr>
    </w:p>
    <w:p>
      <w:pPr>
        <w:spacing w:after="0" w:line="240" w:lineRule="auto"/>
        <w:ind w:right="-143"/>
        <w:jc w:val="both"/>
        <w:rPr>
          <w:rFonts w:ascii="Muli" w:hAnsi="Muli" w:cs="Arial"/>
          <w:b/>
          <w:sz w:val="20"/>
          <w:szCs w:val="20"/>
        </w:rPr>
      </w:pPr>
    </w:p>
    <w:p>
      <w:pPr>
        <w:spacing w:after="0" w:line="240" w:lineRule="auto"/>
        <w:ind w:right="-143"/>
        <w:jc w:val="both"/>
        <w:rPr>
          <w:rFonts w:ascii="Muli" w:hAnsi="Muli" w:cs="Arial"/>
          <w:b/>
          <w:sz w:val="20"/>
          <w:szCs w:val="20"/>
        </w:rPr>
      </w:pPr>
    </w:p>
    <w:p>
      <w:pPr>
        <w:rPr>
          <w:rFonts w:ascii="Muli" w:hAnsi="Muli" w:cs="Arial"/>
          <w:b/>
        </w:rPr>
      </w:pPr>
      <w:r>
        <w:rPr>
          <w:rFonts w:ascii="Muli" w:hAnsi="Muli" w:cs="Arial"/>
          <w:b/>
        </w:rPr>
        <w:lastRenderedPageBreak/>
        <w:t>NURSERY WRAPAROUND AT BALDWINS GATE CE (VC) PRIMARY SCHOOL</w:t>
      </w:r>
    </w:p>
    <w:p>
      <w:pPr>
        <w:spacing w:after="0" w:line="240" w:lineRule="auto"/>
        <w:ind w:right="-143"/>
        <w:jc w:val="both"/>
        <w:rPr>
          <w:rFonts w:ascii="Muli" w:hAnsi="Muli" w:cs="Arial"/>
          <w:b/>
        </w:rPr>
      </w:pPr>
      <w:r>
        <w:rPr>
          <w:rFonts w:ascii="Muli" w:hAnsi="Muli" w:cs="Arial"/>
          <w:b/>
        </w:rPr>
        <w:t>TERMS AND CONDITIONS</w:t>
      </w:r>
    </w:p>
    <w:p>
      <w:pPr>
        <w:tabs>
          <w:tab w:val="left" w:pos="567"/>
        </w:tabs>
        <w:spacing w:after="0" w:line="240" w:lineRule="auto"/>
        <w:ind w:left="426" w:right="-143"/>
        <w:jc w:val="both"/>
        <w:rPr>
          <w:rFonts w:ascii="Muli" w:hAnsi="Muli" w:cs="Arial"/>
          <w:sz w:val="20"/>
          <w:szCs w:val="20"/>
        </w:rPr>
      </w:pPr>
    </w:p>
    <w:p>
      <w:pPr>
        <w:pStyle w:val="ListParagraph"/>
        <w:numPr>
          <w:ilvl w:val="0"/>
          <w:numId w:val="3"/>
        </w:numPr>
        <w:tabs>
          <w:tab w:val="left" w:pos="567"/>
        </w:tabs>
        <w:spacing w:after="0" w:line="240" w:lineRule="auto"/>
        <w:ind w:left="426" w:right="-143"/>
        <w:jc w:val="both"/>
        <w:rPr>
          <w:rFonts w:ascii="Muli" w:hAnsi="Muli" w:cs="Arial"/>
          <w:sz w:val="20"/>
          <w:szCs w:val="20"/>
        </w:rPr>
      </w:pPr>
      <w:r>
        <w:rPr>
          <w:rFonts w:ascii="Muli" w:hAnsi="Muli" w:cs="Arial"/>
          <w:b/>
          <w:sz w:val="20"/>
          <w:szCs w:val="20"/>
          <w:u w:val="single"/>
        </w:rPr>
        <w:t>Payment for Nursery Wraparound sessions must be made in advance</w:t>
      </w:r>
      <w:r>
        <w:rPr>
          <w:rFonts w:ascii="Muli" w:hAnsi="Muli" w:cs="Arial"/>
          <w:i/>
          <w:sz w:val="20"/>
          <w:szCs w:val="20"/>
        </w:rPr>
        <w:t>.</w:t>
      </w:r>
      <w:r>
        <w:rPr>
          <w:rFonts w:ascii="Muli" w:hAnsi="Muli" w:cs="Arial"/>
          <w:sz w:val="20"/>
          <w:szCs w:val="20"/>
        </w:rPr>
        <w:t xml:space="preserve">  Please ensure that your payment is completed in advance each week, before 9.00 am on a Monday morning.   </w:t>
      </w:r>
    </w:p>
    <w:p>
      <w:pPr>
        <w:pStyle w:val="ListParagraph"/>
        <w:tabs>
          <w:tab w:val="left" w:pos="567"/>
        </w:tabs>
        <w:spacing w:after="0" w:line="240" w:lineRule="auto"/>
        <w:ind w:left="426" w:right="-143"/>
        <w:jc w:val="both"/>
        <w:rPr>
          <w:rFonts w:ascii="Muli" w:hAnsi="Muli" w:cs="Arial"/>
          <w:sz w:val="20"/>
          <w:szCs w:val="20"/>
        </w:rPr>
      </w:pPr>
    </w:p>
    <w:p>
      <w:pPr>
        <w:pStyle w:val="ListParagraph"/>
        <w:numPr>
          <w:ilvl w:val="0"/>
          <w:numId w:val="3"/>
        </w:numPr>
        <w:tabs>
          <w:tab w:val="left" w:pos="567"/>
        </w:tabs>
        <w:spacing w:after="0" w:line="240" w:lineRule="auto"/>
        <w:ind w:left="426" w:right="-143"/>
        <w:jc w:val="both"/>
        <w:rPr>
          <w:rFonts w:ascii="Muli" w:hAnsi="Muli" w:cs="Arial"/>
          <w:sz w:val="20"/>
          <w:szCs w:val="20"/>
        </w:rPr>
      </w:pPr>
      <w:r>
        <w:rPr>
          <w:rFonts w:ascii="Muli" w:hAnsi="Muli" w:cs="Arial"/>
          <w:sz w:val="20"/>
          <w:szCs w:val="20"/>
        </w:rPr>
        <w:t xml:space="preserve">Your ParentPay account will be charged on a weekly basis.  </w:t>
      </w:r>
    </w:p>
    <w:p>
      <w:pPr>
        <w:pStyle w:val="ListParagraph"/>
        <w:tabs>
          <w:tab w:val="left" w:pos="567"/>
        </w:tabs>
        <w:ind w:left="426" w:right="-143"/>
        <w:rPr>
          <w:rFonts w:ascii="Muli" w:hAnsi="Muli" w:cs="Arial"/>
          <w:sz w:val="20"/>
          <w:szCs w:val="20"/>
        </w:rPr>
      </w:pPr>
    </w:p>
    <w:p>
      <w:pPr>
        <w:pStyle w:val="ListParagraph"/>
        <w:numPr>
          <w:ilvl w:val="0"/>
          <w:numId w:val="3"/>
        </w:numPr>
        <w:tabs>
          <w:tab w:val="left" w:pos="567"/>
        </w:tabs>
        <w:spacing w:after="0" w:line="240" w:lineRule="auto"/>
        <w:ind w:left="426" w:right="-143"/>
        <w:jc w:val="both"/>
        <w:rPr>
          <w:rFonts w:ascii="Muli" w:hAnsi="Muli" w:cs="Arial"/>
          <w:sz w:val="20"/>
          <w:szCs w:val="20"/>
        </w:rPr>
      </w:pPr>
      <w:r>
        <w:rPr>
          <w:rFonts w:ascii="Muli" w:hAnsi="Muli" w:cs="Arial"/>
          <w:sz w:val="20"/>
          <w:szCs w:val="20"/>
        </w:rPr>
        <w:t xml:space="preserve">Parents have two methods of paying for their usage, either by Voucher Payments set up through their employers or by using the school’s online payment system ParentPay.  </w:t>
      </w:r>
    </w:p>
    <w:p>
      <w:pPr>
        <w:pStyle w:val="Default"/>
        <w:tabs>
          <w:tab w:val="left" w:pos="567"/>
        </w:tabs>
        <w:ind w:left="426" w:right="-143"/>
        <w:rPr>
          <w:b/>
          <w:bCs/>
          <w:sz w:val="20"/>
          <w:szCs w:val="20"/>
        </w:rPr>
      </w:pPr>
    </w:p>
    <w:p>
      <w:pPr>
        <w:pStyle w:val="ListParagraph"/>
        <w:numPr>
          <w:ilvl w:val="0"/>
          <w:numId w:val="3"/>
        </w:numPr>
        <w:shd w:val="clear" w:color="auto" w:fill="FFFFFF"/>
        <w:tabs>
          <w:tab w:val="left" w:pos="567"/>
        </w:tabs>
        <w:spacing w:after="0" w:line="240" w:lineRule="auto"/>
        <w:ind w:left="426" w:right="-143"/>
        <w:rPr>
          <w:rFonts w:ascii="Muli" w:eastAsia="Times New Roman" w:hAnsi="Muli" w:cs="Arial"/>
          <w:sz w:val="20"/>
          <w:szCs w:val="20"/>
          <w:lang w:eastAsia="en-GB"/>
        </w:rPr>
      </w:pPr>
      <w:r>
        <w:rPr>
          <w:rFonts w:ascii="Muli" w:hAnsi="Muli"/>
          <w:bCs/>
          <w:sz w:val="20"/>
          <w:szCs w:val="20"/>
        </w:rPr>
        <w:t xml:space="preserve">Fees are payable for </w:t>
      </w:r>
      <w:r>
        <w:rPr>
          <w:rFonts w:ascii="Muli" w:hAnsi="Muli"/>
          <w:b/>
          <w:bCs/>
          <w:sz w:val="20"/>
          <w:szCs w:val="20"/>
          <w:u w:val="single"/>
        </w:rPr>
        <w:t>all</w:t>
      </w:r>
      <w:r>
        <w:rPr>
          <w:rFonts w:ascii="Muli" w:hAnsi="Muli"/>
          <w:bCs/>
          <w:sz w:val="20"/>
          <w:szCs w:val="20"/>
        </w:rPr>
        <w:t xml:space="preserve"> sessions booked, this includes absence due to sickness or holiday taken during term time.</w:t>
      </w:r>
      <w:r>
        <w:rPr>
          <w:rFonts w:ascii="Muli" w:eastAsia="Times New Roman" w:hAnsi="Muli" w:cs="Arial"/>
          <w:sz w:val="20"/>
          <w:szCs w:val="20"/>
          <w:lang w:eastAsia="en-GB"/>
        </w:rPr>
        <w:t xml:space="preserve"> </w:t>
      </w:r>
    </w:p>
    <w:p>
      <w:pPr>
        <w:pStyle w:val="ListParagraph"/>
        <w:tabs>
          <w:tab w:val="left" w:pos="567"/>
        </w:tabs>
        <w:ind w:left="426"/>
        <w:rPr>
          <w:rFonts w:ascii="Muli" w:eastAsia="Times New Roman" w:hAnsi="Muli" w:cs="Arial"/>
          <w:sz w:val="20"/>
          <w:szCs w:val="20"/>
          <w:lang w:eastAsia="en-GB"/>
        </w:rPr>
      </w:pPr>
    </w:p>
    <w:p>
      <w:pPr>
        <w:pStyle w:val="ListParagraph"/>
        <w:numPr>
          <w:ilvl w:val="0"/>
          <w:numId w:val="3"/>
        </w:numPr>
        <w:shd w:val="clear" w:color="auto" w:fill="FFFFFF"/>
        <w:tabs>
          <w:tab w:val="left" w:pos="567"/>
        </w:tabs>
        <w:spacing w:after="0" w:line="240" w:lineRule="auto"/>
        <w:ind w:left="426" w:right="-143"/>
        <w:rPr>
          <w:rFonts w:ascii="Muli" w:eastAsia="Times New Roman" w:hAnsi="Muli" w:cs="Arial"/>
          <w:sz w:val="20"/>
          <w:szCs w:val="20"/>
          <w:lang w:eastAsia="en-GB"/>
        </w:rPr>
      </w:pPr>
      <w:r>
        <w:rPr>
          <w:rFonts w:ascii="Muli" w:eastAsia="Times New Roman" w:hAnsi="Muli" w:cs="Arial"/>
          <w:sz w:val="20"/>
          <w:szCs w:val="20"/>
          <w:lang w:eastAsia="en-GB"/>
        </w:rPr>
        <w:t>School lunches must be paid for in advance on a Monday morning by ParentPay.</w:t>
      </w:r>
    </w:p>
    <w:p>
      <w:pPr>
        <w:pStyle w:val="Default"/>
        <w:tabs>
          <w:tab w:val="left" w:pos="567"/>
        </w:tabs>
        <w:ind w:left="426" w:right="-143"/>
        <w:rPr>
          <w:rFonts w:ascii="Muli" w:hAnsi="Muli"/>
          <w:sz w:val="20"/>
          <w:szCs w:val="20"/>
        </w:rPr>
      </w:pPr>
    </w:p>
    <w:p>
      <w:pPr>
        <w:pStyle w:val="Default"/>
        <w:numPr>
          <w:ilvl w:val="0"/>
          <w:numId w:val="3"/>
        </w:numPr>
        <w:tabs>
          <w:tab w:val="left" w:pos="567"/>
        </w:tabs>
        <w:ind w:left="426" w:right="-143"/>
        <w:rPr>
          <w:rFonts w:ascii="Muli" w:hAnsi="Muli"/>
          <w:sz w:val="20"/>
          <w:szCs w:val="20"/>
        </w:rPr>
      </w:pPr>
      <w:r>
        <w:rPr>
          <w:rFonts w:ascii="Muli" w:hAnsi="Muli"/>
          <w:sz w:val="20"/>
          <w:szCs w:val="20"/>
        </w:rPr>
        <w:t>A reduction of sessions must be put in writing and sent to Mrs S Riley (School Bursar) giving one month’s notice.</w:t>
      </w:r>
    </w:p>
    <w:p>
      <w:pPr>
        <w:pStyle w:val="Default"/>
        <w:tabs>
          <w:tab w:val="left" w:pos="567"/>
        </w:tabs>
        <w:ind w:left="426" w:right="-143"/>
        <w:rPr>
          <w:rFonts w:ascii="Muli" w:hAnsi="Muli"/>
          <w:sz w:val="20"/>
          <w:szCs w:val="20"/>
        </w:rPr>
      </w:pPr>
    </w:p>
    <w:p>
      <w:pPr>
        <w:pStyle w:val="Default"/>
        <w:numPr>
          <w:ilvl w:val="0"/>
          <w:numId w:val="3"/>
        </w:numPr>
        <w:tabs>
          <w:tab w:val="left" w:pos="567"/>
        </w:tabs>
        <w:ind w:left="426" w:right="-143"/>
        <w:rPr>
          <w:rFonts w:ascii="Muli" w:hAnsi="Muli"/>
          <w:sz w:val="20"/>
          <w:szCs w:val="20"/>
        </w:rPr>
      </w:pPr>
      <w:r>
        <w:rPr>
          <w:rFonts w:ascii="Muli" w:hAnsi="Muli"/>
          <w:sz w:val="20"/>
          <w:szCs w:val="20"/>
        </w:rPr>
        <w:t>Should you wish to increase sessions, please notify Mrs S Riley (School Bursar) who will attempt to facilitate your request as soon as possible depending on availability.</w:t>
      </w:r>
    </w:p>
    <w:p>
      <w:pPr>
        <w:pStyle w:val="Default"/>
        <w:tabs>
          <w:tab w:val="left" w:pos="567"/>
        </w:tabs>
        <w:ind w:left="426" w:right="-143"/>
        <w:rPr>
          <w:rFonts w:ascii="Muli" w:hAnsi="Muli"/>
          <w:sz w:val="20"/>
          <w:szCs w:val="20"/>
        </w:rPr>
      </w:pPr>
    </w:p>
    <w:p>
      <w:pPr>
        <w:pStyle w:val="Default"/>
        <w:numPr>
          <w:ilvl w:val="0"/>
          <w:numId w:val="3"/>
        </w:numPr>
        <w:tabs>
          <w:tab w:val="left" w:pos="567"/>
        </w:tabs>
        <w:ind w:left="426" w:right="-143"/>
        <w:rPr>
          <w:rFonts w:ascii="Muli" w:hAnsi="Muli"/>
          <w:sz w:val="20"/>
          <w:szCs w:val="20"/>
        </w:rPr>
      </w:pPr>
      <w:r>
        <w:rPr>
          <w:rFonts w:ascii="Muli" w:hAnsi="Muli"/>
          <w:sz w:val="20"/>
          <w:szCs w:val="20"/>
        </w:rPr>
        <w:t xml:space="preserve">One month’s notice must be provided in writing if you wish to withdraw your child from Nursery Wraparound altogether.  Fees are payable during this notice period.  </w:t>
      </w:r>
    </w:p>
    <w:p>
      <w:pPr>
        <w:pStyle w:val="Default"/>
        <w:tabs>
          <w:tab w:val="left" w:pos="567"/>
        </w:tabs>
        <w:ind w:left="426" w:right="-143"/>
        <w:rPr>
          <w:rFonts w:ascii="Muli" w:hAnsi="Muli"/>
          <w:sz w:val="20"/>
          <w:szCs w:val="20"/>
        </w:rPr>
      </w:pPr>
    </w:p>
    <w:p>
      <w:pPr>
        <w:pStyle w:val="Default"/>
        <w:numPr>
          <w:ilvl w:val="0"/>
          <w:numId w:val="3"/>
        </w:numPr>
        <w:tabs>
          <w:tab w:val="left" w:pos="567"/>
        </w:tabs>
        <w:ind w:left="426" w:right="-143"/>
        <w:rPr>
          <w:rFonts w:ascii="Muli" w:hAnsi="Muli"/>
          <w:sz w:val="20"/>
          <w:szCs w:val="20"/>
        </w:rPr>
      </w:pPr>
      <w:r>
        <w:rPr>
          <w:rFonts w:ascii="Muli" w:hAnsi="Muli"/>
          <w:sz w:val="20"/>
          <w:szCs w:val="20"/>
        </w:rPr>
        <w:t>One-off bookings can be made depending on availability within Nursery Wraparound.  Please contact Mrs S Riley (School Bursar).</w:t>
      </w:r>
    </w:p>
    <w:p>
      <w:pPr>
        <w:pStyle w:val="Default"/>
        <w:tabs>
          <w:tab w:val="left" w:pos="567"/>
        </w:tabs>
        <w:ind w:left="426" w:right="-143"/>
        <w:rPr>
          <w:rFonts w:ascii="Muli" w:hAnsi="Muli"/>
          <w:sz w:val="20"/>
          <w:szCs w:val="20"/>
        </w:rPr>
      </w:pPr>
    </w:p>
    <w:p>
      <w:pPr>
        <w:pStyle w:val="Default"/>
        <w:numPr>
          <w:ilvl w:val="0"/>
          <w:numId w:val="3"/>
        </w:numPr>
        <w:tabs>
          <w:tab w:val="left" w:pos="567"/>
        </w:tabs>
        <w:ind w:left="426" w:right="-143"/>
        <w:rPr>
          <w:rFonts w:ascii="Muli" w:hAnsi="Muli"/>
          <w:sz w:val="20"/>
          <w:szCs w:val="20"/>
        </w:rPr>
      </w:pPr>
      <w:r>
        <w:rPr>
          <w:rFonts w:ascii="Muli" w:hAnsi="Muli"/>
          <w:sz w:val="20"/>
          <w:szCs w:val="20"/>
        </w:rPr>
        <w:t>If your child becomes unwell during a Wraparound session you will be contacted by a member of staff.  Please inform the school office of any changes to telephone number or address so that emergency contact details are accurate.</w:t>
      </w:r>
    </w:p>
    <w:p>
      <w:pPr>
        <w:pStyle w:val="Default"/>
        <w:tabs>
          <w:tab w:val="left" w:pos="567"/>
        </w:tabs>
        <w:ind w:left="426" w:right="-143"/>
        <w:rPr>
          <w:rFonts w:ascii="Muli" w:hAnsi="Muli"/>
          <w:sz w:val="20"/>
          <w:szCs w:val="20"/>
        </w:rPr>
      </w:pPr>
    </w:p>
    <w:p>
      <w:pPr>
        <w:pStyle w:val="Default"/>
        <w:numPr>
          <w:ilvl w:val="0"/>
          <w:numId w:val="3"/>
        </w:numPr>
        <w:tabs>
          <w:tab w:val="left" w:pos="567"/>
        </w:tabs>
        <w:ind w:left="426" w:right="-143"/>
        <w:rPr>
          <w:rFonts w:ascii="Muli" w:hAnsi="Muli"/>
          <w:sz w:val="20"/>
          <w:szCs w:val="20"/>
        </w:rPr>
      </w:pPr>
      <w:r>
        <w:rPr>
          <w:rFonts w:ascii="Muli" w:hAnsi="Muli"/>
          <w:sz w:val="20"/>
          <w:szCs w:val="20"/>
        </w:rPr>
        <w:t>All absences must be reported to the school office by telephoning 01782 680649 (option 1).</w:t>
      </w:r>
    </w:p>
    <w:p>
      <w:pPr>
        <w:pStyle w:val="Default"/>
        <w:tabs>
          <w:tab w:val="left" w:pos="567"/>
        </w:tabs>
        <w:ind w:left="426" w:right="-143"/>
        <w:rPr>
          <w:rFonts w:ascii="Muli" w:hAnsi="Muli"/>
          <w:sz w:val="20"/>
          <w:szCs w:val="20"/>
        </w:rPr>
      </w:pPr>
    </w:p>
    <w:p>
      <w:pPr>
        <w:pStyle w:val="Default"/>
        <w:numPr>
          <w:ilvl w:val="0"/>
          <w:numId w:val="3"/>
        </w:numPr>
        <w:tabs>
          <w:tab w:val="left" w:pos="567"/>
        </w:tabs>
        <w:ind w:left="426" w:right="-143"/>
        <w:rPr>
          <w:rFonts w:ascii="Muli" w:hAnsi="Muli"/>
          <w:sz w:val="20"/>
          <w:szCs w:val="20"/>
        </w:rPr>
      </w:pPr>
      <w:r>
        <w:rPr>
          <w:rFonts w:ascii="Muli" w:hAnsi="Muli"/>
          <w:sz w:val="20"/>
          <w:szCs w:val="20"/>
        </w:rPr>
        <w:t>If your child is suffering from a contagious illness such as diarrhoea and/or vomiting, they must not be brought back into school for 48 hours after the last episode has occurred.   This will limit the spread of illness.</w:t>
      </w:r>
    </w:p>
    <w:p>
      <w:pPr>
        <w:pStyle w:val="Default"/>
        <w:tabs>
          <w:tab w:val="left" w:pos="567"/>
        </w:tabs>
        <w:ind w:left="426" w:right="-143"/>
        <w:rPr>
          <w:rFonts w:ascii="Muli" w:hAnsi="Muli"/>
          <w:sz w:val="20"/>
          <w:szCs w:val="20"/>
        </w:rPr>
      </w:pPr>
    </w:p>
    <w:p>
      <w:pPr>
        <w:pStyle w:val="Default"/>
        <w:numPr>
          <w:ilvl w:val="0"/>
          <w:numId w:val="3"/>
        </w:numPr>
        <w:tabs>
          <w:tab w:val="left" w:pos="567"/>
        </w:tabs>
        <w:ind w:left="426" w:right="-143"/>
        <w:rPr>
          <w:rFonts w:ascii="Muli" w:hAnsi="Muli"/>
          <w:sz w:val="20"/>
          <w:szCs w:val="20"/>
        </w:rPr>
      </w:pPr>
      <w:r>
        <w:rPr>
          <w:rFonts w:ascii="Muli" w:hAnsi="Muli"/>
          <w:sz w:val="20"/>
          <w:szCs w:val="20"/>
        </w:rPr>
        <w:t>Parents/Carers collecting children late from afternoon Wraparound sessions will incur a surcharge as their children will be placed in After School Club which runs from 3.30 to 6.00 pm.</w:t>
      </w:r>
    </w:p>
    <w:p>
      <w:pPr>
        <w:spacing w:after="0" w:line="240" w:lineRule="auto"/>
        <w:ind w:right="-143"/>
        <w:rPr>
          <w:rFonts w:ascii="Muli" w:hAnsi="Muli" w:cs="Arial"/>
          <w:sz w:val="24"/>
          <w:szCs w:val="24"/>
        </w:rPr>
      </w:pPr>
    </w:p>
    <w:p>
      <w:pPr>
        <w:pBdr>
          <w:top w:val="single" w:sz="4" w:space="1" w:color="auto"/>
        </w:pBdr>
        <w:spacing w:after="0" w:line="240" w:lineRule="auto"/>
        <w:ind w:right="-143"/>
        <w:rPr>
          <w:rFonts w:ascii="Muli" w:hAnsi="Muli" w:cs="Arial"/>
          <w:b/>
          <w:sz w:val="28"/>
          <w:szCs w:val="28"/>
        </w:rPr>
      </w:pPr>
    </w:p>
    <w:p>
      <w:pPr>
        <w:pBdr>
          <w:top w:val="single" w:sz="4" w:space="1" w:color="auto"/>
        </w:pBdr>
        <w:spacing w:after="0" w:line="240" w:lineRule="auto"/>
        <w:ind w:right="-143"/>
        <w:rPr>
          <w:rFonts w:ascii="Muli" w:hAnsi="Muli" w:cs="Arial"/>
          <w:b/>
          <w:sz w:val="24"/>
          <w:szCs w:val="24"/>
        </w:rPr>
      </w:pPr>
      <w:r>
        <w:rPr>
          <w:rFonts w:ascii="Muli" w:hAnsi="Muli" w:cs="Arial"/>
          <w:b/>
          <w:sz w:val="24"/>
          <w:szCs w:val="24"/>
        </w:rPr>
        <w:t>NURSERY WRAPAROUND AT BALDWINS GATE CE (VC) PRIMARY SCHOOL</w:t>
      </w:r>
    </w:p>
    <w:p>
      <w:pPr>
        <w:pBdr>
          <w:top w:val="single" w:sz="4" w:space="1" w:color="auto"/>
        </w:pBdr>
        <w:spacing w:after="0" w:line="240" w:lineRule="auto"/>
        <w:ind w:right="-143"/>
        <w:rPr>
          <w:rFonts w:ascii="Muli" w:hAnsi="Muli" w:cs="Arial"/>
          <w:b/>
          <w:sz w:val="24"/>
          <w:szCs w:val="24"/>
        </w:rPr>
      </w:pPr>
      <w:r>
        <w:rPr>
          <w:rFonts w:ascii="Muli" w:hAnsi="Muli" w:cs="Arial"/>
          <w:b/>
          <w:sz w:val="24"/>
          <w:szCs w:val="24"/>
        </w:rPr>
        <w:t>TERMS AND CONDITIONS</w:t>
      </w:r>
    </w:p>
    <w:p>
      <w:pPr>
        <w:pBdr>
          <w:top w:val="single" w:sz="4" w:space="1" w:color="auto"/>
        </w:pBdr>
        <w:spacing w:after="0" w:line="240" w:lineRule="auto"/>
        <w:ind w:right="-143"/>
        <w:rPr>
          <w:rFonts w:ascii="Muli" w:hAnsi="Muli" w:cs="Arial"/>
          <w:b/>
          <w:sz w:val="24"/>
          <w:szCs w:val="24"/>
        </w:rPr>
      </w:pPr>
    </w:p>
    <w:p>
      <w:pPr>
        <w:spacing w:after="0" w:line="240" w:lineRule="auto"/>
        <w:ind w:right="-143"/>
        <w:rPr>
          <w:rFonts w:ascii="Muli" w:hAnsi="Muli" w:cs="Arial"/>
          <w:b/>
          <w:sz w:val="20"/>
          <w:szCs w:val="20"/>
        </w:rPr>
      </w:pPr>
      <w:r>
        <w:rPr>
          <w:rFonts w:ascii="Muli" w:hAnsi="Muli" w:cs="Arial"/>
          <w:b/>
          <w:sz w:val="20"/>
          <w:szCs w:val="20"/>
        </w:rPr>
        <w:t>Please return to the school office</w:t>
      </w:r>
    </w:p>
    <w:p>
      <w:pPr>
        <w:spacing w:after="0" w:line="240" w:lineRule="auto"/>
        <w:ind w:right="-143"/>
        <w:rPr>
          <w:rFonts w:ascii="Muli" w:hAnsi="Muli"/>
          <w:bCs/>
          <w:sz w:val="20"/>
          <w:szCs w:val="20"/>
        </w:rPr>
      </w:pPr>
    </w:p>
    <w:p>
      <w:pPr>
        <w:spacing w:after="0" w:line="240" w:lineRule="auto"/>
        <w:ind w:right="-143"/>
        <w:rPr>
          <w:rFonts w:ascii="Muli" w:hAnsi="Muli"/>
          <w:bCs/>
          <w:sz w:val="20"/>
          <w:szCs w:val="20"/>
        </w:rPr>
      </w:pPr>
    </w:p>
    <w:p>
      <w:pPr>
        <w:autoSpaceDE w:val="0"/>
        <w:autoSpaceDN w:val="0"/>
        <w:adjustRightInd w:val="0"/>
        <w:spacing w:after="0" w:line="240" w:lineRule="auto"/>
        <w:ind w:right="-143"/>
        <w:rPr>
          <w:rFonts w:ascii="Muli" w:hAnsi="Muli" w:cs="Arial"/>
          <w:color w:val="000000"/>
          <w:sz w:val="20"/>
          <w:szCs w:val="20"/>
        </w:rPr>
      </w:pPr>
      <w:r>
        <w:rPr>
          <w:rFonts w:ascii="Muli" w:hAnsi="Muli" w:cs="Arial"/>
          <w:color w:val="000000"/>
          <w:sz w:val="20"/>
          <w:szCs w:val="20"/>
        </w:rPr>
        <w:t>Name of child/children</w:t>
      </w:r>
      <w:proofErr w:type="gramStart"/>
      <w:r>
        <w:rPr>
          <w:rFonts w:ascii="Muli" w:hAnsi="Muli" w:cs="Arial"/>
          <w:color w:val="000000"/>
          <w:sz w:val="20"/>
          <w:szCs w:val="20"/>
        </w:rPr>
        <w:t>:</w:t>
      </w:r>
      <w:r>
        <w:rPr>
          <w:rFonts w:ascii="Muli" w:hAnsi="Muli" w:cs="Arial"/>
          <w:color w:val="000000"/>
          <w:sz w:val="20"/>
          <w:szCs w:val="20"/>
        </w:rPr>
        <w:tab/>
      </w:r>
      <w:r>
        <w:rPr>
          <w:rFonts w:ascii="Muli" w:hAnsi="Muli" w:cs="Arial"/>
          <w:color w:val="000000"/>
          <w:sz w:val="20"/>
          <w:szCs w:val="20"/>
        </w:rPr>
        <w:tab/>
        <w:t>………………………………………………………………………………</w:t>
      </w:r>
      <w:proofErr w:type="gramEnd"/>
    </w:p>
    <w:p>
      <w:pPr>
        <w:autoSpaceDE w:val="0"/>
        <w:autoSpaceDN w:val="0"/>
        <w:adjustRightInd w:val="0"/>
        <w:spacing w:after="0" w:line="240" w:lineRule="auto"/>
        <w:ind w:right="-143"/>
        <w:rPr>
          <w:rFonts w:ascii="Muli" w:hAnsi="Muli" w:cs="Arial"/>
          <w:color w:val="000000"/>
          <w:sz w:val="20"/>
          <w:szCs w:val="20"/>
        </w:rPr>
      </w:pPr>
    </w:p>
    <w:p>
      <w:pPr>
        <w:spacing w:after="0" w:line="240" w:lineRule="auto"/>
        <w:ind w:right="-143"/>
        <w:rPr>
          <w:rFonts w:ascii="Muli" w:hAnsi="Muli"/>
          <w:bCs/>
          <w:sz w:val="20"/>
          <w:szCs w:val="20"/>
        </w:rPr>
      </w:pPr>
    </w:p>
    <w:p>
      <w:pPr>
        <w:spacing w:after="0" w:line="240" w:lineRule="auto"/>
        <w:ind w:right="-143"/>
        <w:rPr>
          <w:rFonts w:ascii="Muli" w:hAnsi="Muli"/>
          <w:bCs/>
          <w:sz w:val="20"/>
          <w:szCs w:val="20"/>
        </w:rPr>
      </w:pPr>
      <w:r>
        <w:rPr>
          <w:rFonts w:ascii="Muli" w:hAnsi="Muli"/>
          <w:bCs/>
          <w:sz w:val="20"/>
          <w:szCs w:val="20"/>
        </w:rPr>
        <w:t xml:space="preserve">I agree to abide by the Terms and Conditions set down for the use of </w:t>
      </w:r>
      <w:proofErr w:type="spellStart"/>
      <w:r>
        <w:rPr>
          <w:rFonts w:ascii="Muli" w:hAnsi="Muli"/>
          <w:bCs/>
          <w:sz w:val="20"/>
          <w:szCs w:val="20"/>
        </w:rPr>
        <w:t>Baldwins</w:t>
      </w:r>
      <w:proofErr w:type="spellEnd"/>
      <w:r>
        <w:rPr>
          <w:rFonts w:ascii="Muli" w:hAnsi="Muli"/>
          <w:bCs/>
          <w:sz w:val="20"/>
          <w:szCs w:val="20"/>
        </w:rPr>
        <w:t xml:space="preserve"> Gate Primary School’s Nursery Wraparound Care. </w:t>
      </w:r>
    </w:p>
    <w:p>
      <w:pPr>
        <w:spacing w:after="0" w:line="240" w:lineRule="auto"/>
        <w:ind w:right="-143"/>
        <w:rPr>
          <w:rFonts w:ascii="Muli" w:hAnsi="Muli" w:cs="Arial"/>
          <w:bCs/>
          <w:sz w:val="20"/>
          <w:szCs w:val="20"/>
        </w:rPr>
      </w:pPr>
    </w:p>
    <w:p>
      <w:pPr>
        <w:spacing w:after="0" w:line="240" w:lineRule="auto"/>
        <w:ind w:right="-143"/>
        <w:rPr>
          <w:rFonts w:ascii="Muli" w:hAnsi="Muli" w:cs="Arial"/>
          <w:bCs/>
          <w:sz w:val="20"/>
          <w:szCs w:val="20"/>
        </w:rPr>
      </w:pPr>
      <w:r>
        <w:rPr>
          <w:rFonts w:ascii="Muli" w:hAnsi="Muli" w:cs="Arial"/>
          <w:bCs/>
          <w:sz w:val="20"/>
          <w:szCs w:val="20"/>
        </w:rPr>
        <w:t>Signed Parent/Guardian</w:t>
      </w:r>
      <w:proofErr w:type="gramStart"/>
      <w:r>
        <w:rPr>
          <w:rFonts w:ascii="Muli" w:hAnsi="Muli" w:cs="Arial"/>
          <w:bCs/>
          <w:sz w:val="20"/>
          <w:szCs w:val="20"/>
        </w:rPr>
        <w:t>:</w:t>
      </w:r>
      <w:r>
        <w:rPr>
          <w:rFonts w:ascii="Muli" w:hAnsi="Muli" w:cs="Arial"/>
          <w:bCs/>
          <w:sz w:val="20"/>
          <w:szCs w:val="20"/>
        </w:rPr>
        <w:tab/>
      </w:r>
      <w:r>
        <w:rPr>
          <w:rFonts w:ascii="Muli" w:hAnsi="Muli" w:cs="Arial"/>
          <w:bCs/>
          <w:sz w:val="20"/>
          <w:szCs w:val="20"/>
        </w:rPr>
        <w:tab/>
        <w:t>………………………………………………………..……….</w:t>
      </w:r>
      <w:proofErr w:type="gramEnd"/>
    </w:p>
    <w:p>
      <w:pPr>
        <w:spacing w:after="0" w:line="240" w:lineRule="auto"/>
        <w:ind w:right="-143"/>
        <w:rPr>
          <w:rFonts w:ascii="Muli" w:hAnsi="Muli" w:cs="Arial"/>
          <w:bCs/>
          <w:sz w:val="20"/>
          <w:szCs w:val="20"/>
        </w:rPr>
      </w:pPr>
    </w:p>
    <w:p>
      <w:pPr>
        <w:spacing w:after="0" w:line="240" w:lineRule="auto"/>
        <w:ind w:right="-143"/>
        <w:rPr>
          <w:rFonts w:ascii="Muli" w:hAnsi="Muli" w:cs="Arial"/>
          <w:bCs/>
          <w:sz w:val="20"/>
          <w:szCs w:val="20"/>
        </w:rPr>
      </w:pPr>
    </w:p>
    <w:p>
      <w:pPr>
        <w:spacing w:after="0" w:line="240" w:lineRule="auto"/>
        <w:ind w:right="-143"/>
        <w:rPr>
          <w:rFonts w:ascii="Muli" w:hAnsi="Muli" w:cs="Arial"/>
          <w:bCs/>
          <w:sz w:val="20"/>
          <w:szCs w:val="20"/>
        </w:rPr>
      </w:pPr>
      <w:r>
        <w:rPr>
          <w:rFonts w:ascii="Muli" w:hAnsi="Muli" w:cs="Arial"/>
          <w:bCs/>
          <w:sz w:val="20"/>
          <w:szCs w:val="20"/>
        </w:rPr>
        <w:t>Date</w:t>
      </w:r>
      <w:proofErr w:type="gramStart"/>
      <w:r>
        <w:rPr>
          <w:rFonts w:ascii="Muli" w:hAnsi="Muli" w:cs="Arial"/>
          <w:bCs/>
          <w:sz w:val="20"/>
          <w:szCs w:val="20"/>
        </w:rPr>
        <w:t>:</w:t>
      </w:r>
      <w:r>
        <w:rPr>
          <w:rFonts w:ascii="Muli" w:hAnsi="Muli" w:cs="Arial"/>
          <w:bCs/>
          <w:sz w:val="20"/>
          <w:szCs w:val="20"/>
        </w:rPr>
        <w:tab/>
      </w:r>
      <w:r>
        <w:rPr>
          <w:rFonts w:ascii="Muli" w:hAnsi="Muli" w:cs="Arial"/>
          <w:bCs/>
          <w:sz w:val="20"/>
          <w:szCs w:val="20"/>
        </w:rPr>
        <w:tab/>
      </w:r>
      <w:r>
        <w:rPr>
          <w:rFonts w:ascii="Muli" w:hAnsi="Muli" w:cs="Arial"/>
          <w:bCs/>
          <w:sz w:val="20"/>
          <w:szCs w:val="20"/>
        </w:rPr>
        <w:tab/>
      </w:r>
      <w:r>
        <w:rPr>
          <w:rFonts w:ascii="Muli" w:hAnsi="Muli" w:cs="Arial"/>
          <w:bCs/>
          <w:sz w:val="20"/>
          <w:szCs w:val="20"/>
        </w:rPr>
        <w:tab/>
      </w:r>
      <w:r>
        <w:rPr>
          <w:rFonts w:ascii="Muli" w:hAnsi="Muli" w:cs="Arial"/>
          <w:bCs/>
          <w:sz w:val="20"/>
          <w:szCs w:val="20"/>
        </w:rPr>
        <w:tab/>
        <w:t>……………..……………………….</w:t>
      </w:r>
      <w:bookmarkStart w:id="0" w:name="_GoBack"/>
      <w:bookmarkEnd w:id="0"/>
      <w:proofErr w:type="gramEnd"/>
    </w:p>
    <w:p>
      <w:pPr>
        <w:spacing w:after="0" w:line="240" w:lineRule="auto"/>
        <w:ind w:right="-143"/>
        <w:jc w:val="right"/>
        <w:rPr>
          <w:rFonts w:ascii="Muli" w:hAnsi="Muli" w:cs="Arial"/>
          <w:sz w:val="16"/>
          <w:szCs w:val="16"/>
        </w:rPr>
      </w:pPr>
      <w:r>
        <w:rPr>
          <w:rFonts w:ascii="Muli" w:hAnsi="Muli" w:cs="Arial"/>
          <w:bCs/>
          <w:sz w:val="16"/>
          <w:szCs w:val="16"/>
        </w:rPr>
        <w:t>September 2016</w:t>
      </w:r>
    </w:p>
    <w:p>
      <w:pPr>
        <w:spacing w:after="0" w:line="240" w:lineRule="auto"/>
        <w:ind w:right="-143"/>
        <w:rPr>
          <w:rFonts w:eastAsia="Times New Roman" w:cs="Arial"/>
          <w:sz w:val="24"/>
          <w:szCs w:val="24"/>
          <w:lang w:eastAsia="en-GB"/>
        </w:rPr>
      </w:pPr>
      <w:r>
        <w:rPr>
          <w:rFonts w:ascii="Muli" w:hAnsi="Muli"/>
          <w:bCs/>
          <w:noProof/>
          <w:sz w:val="32"/>
          <w:szCs w:val="32"/>
          <w:lang w:eastAsia="en-GB"/>
        </w:rPr>
        <w:lastRenderedPageBreak/>
        <w:drawing>
          <wp:anchor distT="0" distB="0" distL="114300" distR="114300" simplePos="0" relativeHeight="251662336" behindDoc="1" locked="0" layoutInCell="1" allowOverlap="1">
            <wp:simplePos x="0" y="0"/>
            <wp:positionH relativeFrom="column">
              <wp:posOffset>4337685</wp:posOffset>
            </wp:positionH>
            <wp:positionV relativeFrom="paragraph">
              <wp:posOffset>161290</wp:posOffset>
            </wp:positionV>
            <wp:extent cx="2238375" cy="790575"/>
            <wp:effectExtent l="0" t="0" r="9525" b="9525"/>
            <wp:wrapTight wrapText="bothSides">
              <wp:wrapPolygon edited="0">
                <wp:start x="0" y="0"/>
                <wp:lineTo x="0" y="21340"/>
                <wp:lineTo x="21508" y="21340"/>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uli" w:hAnsi="Muli" w:cs="Arial"/>
          <w:b/>
          <w:color w:val="7030A0"/>
          <w:sz w:val="40"/>
          <w:szCs w:val="40"/>
        </w:rPr>
        <w:t>Nursery Wraparound at</w:t>
      </w:r>
    </w:p>
    <w:p>
      <w:pPr>
        <w:spacing w:after="0" w:line="240" w:lineRule="auto"/>
        <w:ind w:right="-143"/>
        <w:rPr>
          <w:rFonts w:cs="Arial"/>
          <w:sz w:val="24"/>
          <w:szCs w:val="24"/>
        </w:rPr>
      </w:pPr>
      <w:proofErr w:type="spellStart"/>
      <w:r>
        <w:rPr>
          <w:rFonts w:ascii="Muli" w:hAnsi="Muli" w:cs="Arial"/>
          <w:b/>
          <w:color w:val="7030A0"/>
          <w:sz w:val="32"/>
          <w:szCs w:val="32"/>
        </w:rPr>
        <w:t>Baldwins</w:t>
      </w:r>
      <w:proofErr w:type="spellEnd"/>
      <w:r>
        <w:rPr>
          <w:rFonts w:ascii="Muli" w:hAnsi="Muli" w:cs="Arial"/>
          <w:b/>
          <w:color w:val="7030A0"/>
          <w:sz w:val="32"/>
          <w:szCs w:val="32"/>
        </w:rPr>
        <w:t xml:space="preserve"> Gate CE (VC) Primary School</w:t>
      </w:r>
    </w:p>
    <w:p>
      <w:pPr>
        <w:spacing w:after="0" w:line="240" w:lineRule="auto"/>
        <w:ind w:right="-143"/>
        <w:rPr>
          <w:rFonts w:ascii="Muli" w:hAnsi="Muli" w:cs="Arial"/>
          <w:color w:val="7030A0"/>
          <w:sz w:val="24"/>
          <w:szCs w:val="24"/>
        </w:rPr>
      </w:pPr>
      <w:r>
        <w:rPr>
          <w:rFonts w:ascii="Muli" w:hAnsi="Muli" w:cs="Arial"/>
          <w:color w:val="7030A0"/>
          <w:sz w:val="24"/>
          <w:szCs w:val="24"/>
        </w:rPr>
        <w:t>Tollgate Avenue</w:t>
      </w:r>
    </w:p>
    <w:p>
      <w:pPr>
        <w:spacing w:after="0" w:line="240" w:lineRule="auto"/>
        <w:ind w:right="-143"/>
        <w:rPr>
          <w:rFonts w:ascii="Muli" w:hAnsi="Muli" w:cs="Arial"/>
          <w:color w:val="7030A0"/>
          <w:sz w:val="24"/>
          <w:szCs w:val="24"/>
        </w:rPr>
      </w:pPr>
      <w:proofErr w:type="spellStart"/>
      <w:r>
        <w:rPr>
          <w:rFonts w:ascii="Muli" w:hAnsi="Muli" w:cs="Arial"/>
          <w:color w:val="7030A0"/>
          <w:sz w:val="24"/>
          <w:szCs w:val="24"/>
        </w:rPr>
        <w:t>Baldwins</w:t>
      </w:r>
      <w:proofErr w:type="spellEnd"/>
      <w:r>
        <w:rPr>
          <w:rFonts w:ascii="Muli" w:hAnsi="Muli" w:cs="Arial"/>
          <w:color w:val="7030A0"/>
          <w:sz w:val="24"/>
          <w:szCs w:val="24"/>
        </w:rPr>
        <w:t xml:space="preserve"> Gate</w:t>
      </w:r>
    </w:p>
    <w:p>
      <w:pPr>
        <w:spacing w:after="0" w:line="240" w:lineRule="auto"/>
        <w:ind w:right="-143"/>
        <w:rPr>
          <w:rFonts w:ascii="Muli" w:hAnsi="Muli" w:cs="Arial"/>
          <w:color w:val="7030A0"/>
          <w:sz w:val="24"/>
          <w:szCs w:val="24"/>
        </w:rPr>
      </w:pPr>
      <w:r>
        <w:rPr>
          <w:rFonts w:ascii="Muli" w:hAnsi="Muli" w:cs="Arial"/>
          <w:color w:val="7030A0"/>
          <w:sz w:val="24"/>
          <w:szCs w:val="24"/>
        </w:rPr>
        <w:t>Newcastle under Lyme</w:t>
      </w:r>
    </w:p>
    <w:p>
      <w:pPr>
        <w:spacing w:after="0" w:line="240" w:lineRule="auto"/>
        <w:ind w:right="-710"/>
        <w:rPr>
          <w:rFonts w:ascii="Muli" w:hAnsi="Muli" w:cs="Arial"/>
          <w:color w:val="7030A0"/>
          <w:sz w:val="24"/>
          <w:szCs w:val="24"/>
        </w:rPr>
      </w:pPr>
      <w:proofErr w:type="gramStart"/>
      <w:r>
        <w:rPr>
          <w:rFonts w:ascii="Muli" w:hAnsi="Muli" w:cs="Arial"/>
          <w:color w:val="7030A0"/>
          <w:sz w:val="24"/>
          <w:szCs w:val="24"/>
        </w:rPr>
        <w:t>Staffordshire  ST5</w:t>
      </w:r>
      <w:proofErr w:type="gramEnd"/>
      <w:r>
        <w:rPr>
          <w:rFonts w:ascii="Muli" w:hAnsi="Muli" w:cs="Arial"/>
          <w:color w:val="7030A0"/>
          <w:sz w:val="24"/>
          <w:szCs w:val="24"/>
        </w:rPr>
        <w:t xml:space="preserve"> 5DF</w:t>
      </w:r>
      <w:r>
        <w:rPr>
          <w:rFonts w:ascii="Muli" w:hAnsi="Muli" w:cs="Arial"/>
          <w:color w:val="7030A0"/>
          <w:sz w:val="24"/>
          <w:szCs w:val="24"/>
        </w:rPr>
        <w:tab/>
      </w:r>
      <w:r>
        <w:rPr>
          <w:rFonts w:ascii="Muli" w:hAnsi="Muli" w:cs="Arial"/>
          <w:color w:val="7030A0"/>
          <w:sz w:val="24"/>
          <w:szCs w:val="24"/>
        </w:rPr>
        <w:tab/>
      </w:r>
      <w:r>
        <w:rPr>
          <w:rFonts w:ascii="Muli" w:hAnsi="Muli" w:cs="Arial"/>
          <w:color w:val="7030A0"/>
          <w:sz w:val="24"/>
          <w:szCs w:val="24"/>
        </w:rPr>
        <w:tab/>
      </w:r>
      <w:r>
        <w:rPr>
          <w:rFonts w:ascii="Muli" w:hAnsi="Muli" w:cs="Arial"/>
          <w:color w:val="7030A0"/>
          <w:sz w:val="24"/>
          <w:szCs w:val="24"/>
        </w:rPr>
        <w:tab/>
      </w:r>
      <w:r>
        <w:rPr>
          <w:rFonts w:ascii="Muli" w:hAnsi="Muli" w:cs="Arial"/>
          <w:color w:val="7030A0"/>
          <w:sz w:val="24"/>
          <w:szCs w:val="24"/>
        </w:rPr>
        <w:tab/>
      </w:r>
      <w:r>
        <w:rPr>
          <w:rFonts w:ascii="Muli" w:hAnsi="Muli" w:cs="Arial"/>
          <w:color w:val="7030A0"/>
          <w:sz w:val="24"/>
          <w:szCs w:val="24"/>
        </w:rPr>
        <w:tab/>
        <w:t xml:space="preserve">         Telephone:  01782 680649</w:t>
      </w:r>
    </w:p>
    <w:p>
      <w:pPr>
        <w:spacing w:after="0" w:line="240" w:lineRule="auto"/>
        <w:ind w:right="-143"/>
        <w:rPr>
          <w:rFonts w:cs="Arial"/>
          <w:sz w:val="24"/>
          <w:szCs w:val="24"/>
        </w:rPr>
      </w:pPr>
    </w:p>
    <w:p>
      <w:pPr>
        <w:spacing w:after="0" w:line="240" w:lineRule="auto"/>
        <w:ind w:right="-143"/>
        <w:rPr>
          <w:rFonts w:cs="Arial"/>
          <w:sz w:val="24"/>
          <w:szCs w:val="24"/>
        </w:rPr>
      </w:pPr>
    </w:p>
    <w:p>
      <w:pPr>
        <w:spacing w:after="0" w:line="240" w:lineRule="auto"/>
        <w:ind w:right="-143"/>
        <w:jc w:val="center"/>
        <w:rPr>
          <w:rFonts w:ascii="Muli" w:hAnsi="Muli" w:cs="Arial"/>
          <w:b/>
          <w:sz w:val="28"/>
          <w:szCs w:val="28"/>
        </w:rPr>
      </w:pPr>
      <w:r>
        <w:rPr>
          <w:rFonts w:ascii="Muli" w:hAnsi="Muli" w:cs="Arial"/>
          <w:b/>
          <w:sz w:val="28"/>
          <w:szCs w:val="28"/>
        </w:rPr>
        <w:t>NURSERY WRAPAROUND BOOKING FORM</w:t>
      </w:r>
    </w:p>
    <w:p>
      <w:pPr>
        <w:spacing w:after="0" w:line="240" w:lineRule="auto"/>
        <w:ind w:right="-143"/>
        <w:rPr>
          <w:rFonts w:ascii="Muli" w:hAnsi="Muli" w:cs="Arial"/>
          <w:sz w:val="24"/>
          <w:szCs w:val="24"/>
        </w:rPr>
      </w:pPr>
    </w:p>
    <w:p>
      <w:pPr>
        <w:spacing w:after="0" w:line="240" w:lineRule="auto"/>
        <w:ind w:right="-143"/>
        <w:rPr>
          <w:rFonts w:ascii="Muli" w:hAnsi="Muli" w:cs="Arial"/>
          <w:sz w:val="24"/>
          <w:szCs w:val="24"/>
        </w:rPr>
      </w:pPr>
      <w:r>
        <w:rPr>
          <w:rFonts w:ascii="Muli" w:hAnsi="Muli" w:cs="Arial"/>
          <w:sz w:val="24"/>
          <w:szCs w:val="24"/>
        </w:rPr>
        <w:t>Child’s Name</w:t>
      </w:r>
      <w:proofErr w:type="gramStart"/>
      <w:r>
        <w:rPr>
          <w:rFonts w:ascii="Muli" w:hAnsi="Muli" w:cs="Arial"/>
          <w:sz w:val="24"/>
          <w:szCs w:val="24"/>
        </w:rPr>
        <w:t>:</w:t>
      </w:r>
      <w:r>
        <w:rPr>
          <w:rFonts w:ascii="Muli" w:hAnsi="Muli" w:cs="Arial"/>
          <w:sz w:val="24"/>
          <w:szCs w:val="24"/>
        </w:rPr>
        <w:tab/>
        <w:t>…………………………………………………………..</w:t>
      </w:r>
      <w:proofErr w:type="gramEnd"/>
    </w:p>
    <w:p>
      <w:pPr>
        <w:spacing w:after="0" w:line="240" w:lineRule="auto"/>
        <w:ind w:right="-143"/>
        <w:rPr>
          <w:rFonts w:ascii="Muli" w:hAnsi="Muli" w:cs="Arial"/>
          <w:sz w:val="24"/>
          <w:szCs w:val="24"/>
        </w:rPr>
      </w:pPr>
    </w:p>
    <w:p>
      <w:pPr>
        <w:spacing w:after="0" w:line="240" w:lineRule="auto"/>
        <w:ind w:right="-143"/>
        <w:rPr>
          <w:rFonts w:ascii="Muli" w:hAnsi="Muli" w:cs="Arial"/>
          <w:sz w:val="24"/>
          <w:szCs w:val="24"/>
        </w:rPr>
      </w:pPr>
    </w:p>
    <w:p>
      <w:pPr>
        <w:spacing w:after="0" w:line="240" w:lineRule="auto"/>
        <w:ind w:right="-143"/>
        <w:rPr>
          <w:rFonts w:ascii="Muli" w:hAnsi="Muli" w:cs="Arial"/>
          <w:sz w:val="24"/>
          <w:szCs w:val="24"/>
        </w:rPr>
      </w:pPr>
      <w:r>
        <w:rPr>
          <w:rFonts w:ascii="Muli" w:hAnsi="Muli" w:cs="Arial"/>
          <w:sz w:val="24"/>
          <w:szCs w:val="24"/>
        </w:rPr>
        <w:t>Details of sessions require (please tick as appropriate):</w:t>
      </w:r>
    </w:p>
    <w:p>
      <w:pPr>
        <w:spacing w:after="0" w:line="240" w:lineRule="auto"/>
        <w:ind w:right="-143"/>
        <w:rPr>
          <w:rFonts w:ascii="Muli" w:hAnsi="Muli" w:cs="Arial"/>
          <w:sz w:val="24"/>
          <w:szCs w:val="24"/>
        </w:rPr>
      </w:pPr>
    </w:p>
    <w:tbl>
      <w:tblPr>
        <w:tblStyle w:val="TableGrid"/>
        <w:tblW w:w="10456" w:type="dxa"/>
        <w:tblLook w:val="04A0" w:firstRow="1" w:lastRow="0" w:firstColumn="1" w:lastColumn="0" w:noHBand="0" w:noVBand="1"/>
      </w:tblPr>
      <w:tblGrid>
        <w:gridCol w:w="1621"/>
        <w:gridCol w:w="1410"/>
        <w:gridCol w:w="1417"/>
        <w:gridCol w:w="1603"/>
        <w:gridCol w:w="1460"/>
        <w:gridCol w:w="1294"/>
        <w:gridCol w:w="1651"/>
      </w:tblGrid>
      <w:tr>
        <w:tc>
          <w:tcPr>
            <w:tcW w:w="1621" w:type="dxa"/>
          </w:tcPr>
          <w:p>
            <w:pPr>
              <w:ind w:right="-143"/>
              <w:rPr>
                <w:rFonts w:ascii="Muli" w:hAnsi="Muli"/>
                <w:b/>
                <w:sz w:val="20"/>
                <w:szCs w:val="20"/>
              </w:rPr>
            </w:pPr>
          </w:p>
        </w:tc>
        <w:tc>
          <w:tcPr>
            <w:tcW w:w="1410" w:type="dxa"/>
          </w:tcPr>
          <w:p>
            <w:pPr>
              <w:ind w:right="-143"/>
              <w:rPr>
                <w:rFonts w:ascii="Muli" w:hAnsi="Muli"/>
                <w:b/>
                <w:sz w:val="20"/>
                <w:szCs w:val="20"/>
              </w:rPr>
            </w:pPr>
            <w:r>
              <w:rPr>
                <w:rFonts w:ascii="Muli" w:hAnsi="Muli"/>
                <w:b/>
                <w:sz w:val="20"/>
                <w:szCs w:val="20"/>
              </w:rPr>
              <w:t>Monday</w:t>
            </w:r>
          </w:p>
        </w:tc>
        <w:tc>
          <w:tcPr>
            <w:tcW w:w="1417" w:type="dxa"/>
          </w:tcPr>
          <w:p>
            <w:pPr>
              <w:ind w:right="-143"/>
              <w:rPr>
                <w:rFonts w:ascii="Muli" w:hAnsi="Muli"/>
                <w:b/>
                <w:sz w:val="20"/>
                <w:szCs w:val="20"/>
              </w:rPr>
            </w:pPr>
            <w:r>
              <w:rPr>
                <w:rFonts w:ascii="Muli" w:hAnsi="Muli"/>
                <w:b/>
                <w:sz w:val="20"/>
                <w:szCs w:val="20"/>
              </w:rPr>
              <w:t>Tuesday</w:t>
            </w:r>
          </w:p>
        </w:tc>
        <w:tc>
          <w:tcPr>
            <w:tcW w:w="1603" w:type="dxa"/>
          </w:tcPr>
          <w:p>
            <w:pPr>
              <w:ind w:right="-143"/>
              <w:rPr>
                <w:rFonts w:ascii="Muli" w:hAnsi="Muli"/>
                <w:b/>
                <w:sz w:val="20"/>
                <w:szCs w:val="20"/>
              </w:rPr>
            </w:pPr>
            <w:r>
              <w:rPr>
                <w:rFonts w:ascii="Muli" w:hAnsi="Muli"/>
                <w:b/>
                <w:sz w:val="20"/>
                <w:szCs w:val="20"/>
              </w:rPr>
              <w:t>Wednesday</w:t>
            </w:r>
          </w:p>
        </w:tc>
        <w:tc>
          <w:tcPr>
            <w:tcW w:w="1460" w:type="dxa"/>
          </w:tcPr>
          <w:p>
            <w:pPr>
              <w:ind w:right="-143"/>
              <w:rPr>
                <w:rFonts w:ascii="Muli" w:hAnsi="Muli"/>
                <w:b/>
                <w:sz w:val="20"/>
                <w:szCs w:val="20"/>
              </w:rPr>
            </w:pPr>
            <w:r>
              <w:rPr>
                <w:rFonts w:ascii="Muli" w:hAnsi="Muli"/>
                <w:b/>
                <w:sz w:val="20"/>
                <w:szCs w:val="20"/>
              </w:rPr>
              <w:t>Thursday</w:t>
            </w:r>
          </w:p>
        </w:tc>
        <w:tc>
          <w:tcPr>
            <w:tcW w:w="1294" w:type="dxa"/>
          </w:tcPr>
          <w:p>
            <w:pPr>
              <w:ind w:right="-143"/>
              <w:rPr>
                <w:rFonts w:ascii="Muli" w:hAnsi="Muli"/>
                <w:b/>
                <w:sz w:val="20"/>
                <w:szCs w:val="20"/>
              </w:rPr>
            </w:pPr>
            <w:r>
              <w:rPr>
                <w:rFonts w:ascii="Muli" w:hAnsi="Muli"/>
                <w:b/>
                <w:sz w:val="20"/>
                <w:szCs w:val="20"/>
              </w:rPr>
              <w:t>Friday</w:t>
            </w:r>
          </w:p>
        </w:tc>
        <w:tc>
          <w:tcPr>
            <w:tcW w:w="1651" w:type="dxa"/>
          </w:tcPr>
          <w:p>
            <w:pPr>
              <w:jc w:val="right"/>
              <w:rPr>
                <w:rFonts w:ascii="Muli" w:hAnsi="Muli"/>
                <w:b/>
                <w:sz w:val="20"/>
                <w:szCs w:val="20"/>
              </w:rPr>
            </w:pPr>
            <w:r>
              <w:rPr>
                <w:rFonts w:ascii="Muli" w:hAnsi="Muli"/>
                <w:b/>
                <w:sz w:val="20"/>
                <w:szCs w:val="20"/>
              </w:rPr>
              <w:t>Weekly Total</w:t>
            </w:r>
          </w:p>
        </w:tc>
      </w:tr>
      <w:tr>
        <w:tc>
          <w:tcPr>
            <w:tcW w:w="1621" w:type="dxa"/>
          </w:tcPr>
          <w:p>
            <w:pPr>
              <w:ind w:right="-143"/>
              <w:rPr>
                <w:rFonts w:ascii="Muli" w:hAnsi="Muli"/>
                <w:b/>
                <w:sz w:val="20"/>
                <w:szCs w:val="20"/>
              </w:rPr>
            </w:pPr>
            <w:r>
              <w:rPr>
                <w:rFonts w:ascii="Muli" w:hAnsi="Muli"/>
                <w:b/>
                <w:sz w:val="20"/>
                <w:szCs w:val="20"/>
              </w:rPr>
              <w:t>MORNING SESSION</w:t>
            </w:r>
          </w:p>
          <w:p>
            <w:pPr>
              <w:ind w:right="-143"/>
              <w:rPr>
                <w:rFonts w:ascii="Muli" w:hAnsi="Muli"/>
                <w:sz w:val="20"/>
                <w:szCs w:val="20"/>
              </w:rPr>
            </w:pPr>
            <w:r>
              <w:rPr>
                <w:rFonts w:ascii="Muli" w:hAnsi="Muli"/>
                <w:sz w:val="20"/>
                <w:szCs w:val="20"/>
              </w:rPr>
              <w:t xml:space="preserve">£12.00 </w:t>
            </w:r>
          </w:p>
          <w:p>
            <w:pPr>
              <w:ind w:right="-143"/>
              <w:rPr>
                <w:rFonts w:ascii="Muli" w:hAnsi="Muli"/>
                <w:sz w:val="20"/>
                <w:szCs w:val="20"/>
              </w:rPr>
            </w:pPr>
            <w:r>
              <w:rPr>
                <w:rFonts w:ascii="Muli" w:hAnsi="Muli"/>
                <w:sz w:val="20"/>
                <w:szCs w:val="20"/>
              </w:rPr>
              <w:t>per day</w:t>
            </w:r>
          </w:p>
        </w:tc>
        <w:tc>
          <w:tcPr>
            <w:tcW w:w="1410" w:type="dxa"/>
          </w:tcPr>
          <w:p>
            <w:pPr>
              <w:ind w:right="-143"/>
              <w:rPr>
                <w:rFonts w:ascii="Muli" w:hAnsi="Muli"/>
                <w:sz w:val="20"/>
                <w:szCs w:val="20"/>
              </w:rPr>
            </w:pPr>
          </w:p>
        </w:tc>
        <w:tc>
          <w:tcPr>
            <w:tcW w:w="1417" w:type="dxa"/>
          </w:tcPr>
          <w:p>
            <w:pPr>
              <w:ind w:right="-143"/>
              <w:rPr>
                <w:rFonts w:ascii="Muli" w:hAnsi="Muli"/>
                <w:sz w:val="20"/>
                <w:szCs w:val="20"/>
              </w:rPr>
            </w:pPr>
          </w:p>
        </w:tc>
        <w:tc>
          <w:tcPr>
            <w:tcW w:w="1603" w:type="dxa"/>
          </w:tcPr>
          <w:p>
            <w:pPr>
              <w:ind w:right="-143"/>
              <w:rPr>
                <w:rFonts w:ascii="Muli" w:hAnsi="Muli"/>
                <w:sz w:val="20"/>
                <w:szCs w:val="20"/>
              </w:rPr>
            </w:pPr>
          </w:p>
        </w:tc>
        <w:tc>
          <w:tcPr>
            <w:tcW w:w="1460" w:type="dxa"/>
          </w:tcPr>
          <w:p>
            <w:pPr>
              <w:ind w:right="-143"/>
              <w:rPr>
                <w:rFonts w:ascii="Muli" w:hAnsi="Muli"/>
                <w:sz w:val="20"/>
                <w:szCs w:val="20"/>
              </w:rPr>
            </w:pPr>
          </w:p>
        </w:tc>
        <w:tc>
          <w:tcPr>
            <w:tcW w:w="1294" w:type="dxa"/>
          </w:tcPr>
          <w:p>
            <w:pPr>
              <w:ind w:right="-143"/>
              <w:rPr>
                <w:rFonts w:ascii="Muli" w:hAnsi="Muli"/>
                <w:sz w:val="20"/>
                <w:szCs w:val="20"/>
              </w:rPr>
            </w:pPr>
          </w:p>
        </w:tc>
        <w:tc>
          <w:tcPr>
            <w:tcW w:w="1651" w:type="dxa"/>
          </w:tcPr>
          <w:p>
            <w:pPr>
              <w:ind w:right="-143"/>
              <w:rPr>
                <w:rFonts w:ascii="Muli" w:hAnsi="Muli"/>
                <w:sz w:val="20"/>
                <w:szCs w:val="20"/>
              </w:rPr>
            </w:pPr>
          </w:p>
          <w:p>
            <w:pPr>
              <w:ind w:right="-143"/>
              <w:rPr>
                <w:rFonts w:ascii="Muli" w:hAnsi="Muli"/>
                <w:sz w:val="20"/>
                <w:szCs w:val="20"/>
              </w:rPr>
            </w:pPr>
          </w:p>
          <w:p>
            <w:pPr>
              <w:ind w:right="-143"/>
              <w:rPr>
                <w:rFonts w:ascii="Muli" w:hAnsi="Muli"/>
                <w:sz w:val="20"/>
                <w:szCs w:val="20"/>
              </w:rPr>
            </w:pPr>
          </w:p>
          <w:p>
            <w:pPr>
              <w:ind w:right="-143"/>
              <w:rPr>
                <w:rFonts w:ascii="Muli" w:hAnsi="Muli"/>
                <w:sz w:val="20"/>
                <w:szCs w:val="20"/>
              </w:rPr>
            </w:pPr>
            <w:r>
              <w:rPr>
                <w:rFonts w:ascii="Muli" w:hAnsi="Muli"/>
                <w:sz w:val="20"/>
                <w:szCs w:val="20"/>
              </w:rPr>
              <w:t>£</w:t>
            </w:r>
          </w:p>
        </w:tc>
      </w:tr>
      <w:tr>
        <w:tc>
          <w:tcPr>
            <w:tcW w:w="1621" w:type="dxa"/>
          </w:tcPr>
          <w:p>
            <w:pPr>
              <w:ind w:right="-143"/>
              <w:rPr>
                <w:rFonts w:ascii="Muli" w:hAnsi="Muli"/>
                <w:b/>
                <w:sz w:val="20"/>
                <w:szCs w:val="20"/>
              </w:rPr>
            </w:pPr>
            <w:r>
              <w:rPr>
                <w:rFonts w:ascii="Muli" w:hAnsi="Muli"/>
                <w:b/>
                <w:sz w:val="20"/>
                <w:szCs w:val="20"/>
              </w:rPr>
              <w:t>LUNCHTIME SESSION</w:t>
            </w:r>
          </w:p>
          <w:p>
            <w:pPr>
              <w:ind w:right="-143"/>
              <w:rPr>
                <w:rFonts w:ascii="Muli" w:hAnsi="Muli"/>
                <w:sz w:val="20"/>
                <w:szCs w:val="20"/>
              </w:rPr>
            </w:pPr>
          </w:p>
          <w:p>
            <w:pPr>
              <w:ind w:right="-143"/>
              <w:rPr>
                <w:rFonts w:ascii="Muli" w:hAnsi="Muli"/>
                <w:sz w:val="20"/>
                <w:szCs w:val="20"/>
              </w:rPr>
            </w:pPr>
            <w:r>
              <w:rPr>
                <w:rFonts w:ascii="Muli" w:hAnsi="Muli"/>
                <w:sz w:val="20"/>
                <w:szCs w:val="20"/>
              </w:rPr>
              <w:t>£2.00 per day</w:t>
            </w:r>
          </w:p>
        </w:tc>
        <w:tc>
          <w:tcPr>
            <w:tcW w:w="1410" w:type="dxa"/>
          </w:tcPr>
          <w:p>
            <w:pPr>
              <w:ind w:right="-143"/>
              <w:rPr>
                <w:rFonts w:ascii="Muli" w:hAnsi="Muli"/>
                <w:sz w:val="20"/>
                <w:szCs w:val="20"/>
              </w:rPr>
            </w:pPr>
          </w:p>
        </w:tc>
        <w:tc>
          <w:tcPr>
            <w:tcW w:w="1417" w:type="dxa"/>
          </w:tcPr>
          <w:p>
            <w:pPr>
              <w:ind w:right="-143"/>
              <w:rPr>
                <w:rFonts w:ascii="Muli" w:hAnsi="Muli"/>
                <w:sz w:val="20"/>
                <w:szCs w:val="20"/>
              </w:rPr>
            </w:pPr>
          </w:p>
        </w:tc>
        <w:tc>
          <w:tcPr>
            <w:tcW w:w="1603" w:type="dxa"/>
          </w:tcPr>
          <w:p>
            <w:pPr>
              <w:ind w:right="-143"/>
              <w:rPr>
                <w:rFonts w:ascii="Muli" w:hAnsi="Muli"/>
                <w:sz w:val="20"/>
                <w:szCs w:val="20"/>
              </w:rPr>
            </w:pPr>
          </w:p>
        </w:tc>
        <w:tc>
          <w:tcPr>
            <w:tcW w:w="1460" w:type="dxa"/>
          </w:tcPr>
          <w:p>
            <w:pPr>
              <w:ind w:right="-143"/>
              <w:rPr>
                <w:rFonts w:ascii="Muli" w:hAnsi="Muli"/>
                <w:sz w:val="20"/>
                <w:szCs w:val="20"/>
              </w:rPr>
            </w:pPr>
          </w:p>
        </w:tc>
        <w:tc>
          <w:tcPr>
            <w:tcW w:w="1294" w:type="dxa"/>
          </w:tcPr>
          <w:p>
            <w:pPr>
              <w:ind w:right="-143"/>
              <w:rPr>
                <w:rFonts w:ascii="Muli" w:hAnsi="Muli"/>
                <w:sz w:val="20"/>
                <w:szCs w:val="20"/>
              </w:rPr>
            </w:pPr>
          </w:p>
        </w:tc>
        <w:tc>
          <w:tcPr>
            <w:tcW w:w="1651" w:type="dxa"/>
          </w:tcPr>
          <w:p>
            <w:pPr>
              <w:ind w:right="-143"/>
              <w:rPr>
                <w:rFonts w:ascii="Muli" w:hAnsi="Muli"/>
                <w:sz w:val="20"/>
                <w:szCs w:val="20"/>
              </w:rPr>
            </w:pPr>
          </w:p>
          <w:p>
            <w:pPr>
              <w:ind w:right="-143"/>
              <w:rPr>
                <w:rFonts w:ascii="Muli" w:hAnsi="Muli"/>
                <w:sz w:val="20"/>
                <w:szCs w:val="20"/>
              </w:rPr>
            </w:pPr>
          </w:p>
          <w:p>
            <w:pPr>
              <w:ind w:right="-143"/>
              <w:rPr>
                <w:rFonts w:ascii="Muli" w:hAnsi="Muli"/>
                <w:sz w:val="20"/>
                <w:szCs w:val="20"/>
              </w:rPr>
            </w:pPr>
          </w:p>
          <w:p>
            <w:pPr>
              <w:ind w:right="-143"/>
              <w:rPr>
                <w:rFonts w:ascii="Muli" w:hAnsi="Muli"/>
                <w:sz w:val="20"/>
                <w:szCs w:val="20"/>
              </w:rPr>
            </w:pPr>
            <w:r>
              <w:rPr>
                <w:rFonts w:ascii="Muli" w:hAnsi="Muli"/>
                <w:sz w:val="20"/>
                <w:szCs w:val="20"/>
              </w:rPr>
              <w:t>£</w:t>
            </w:r>
          </w:p>
        </w:tc>
      </w:tr>
      <w:tr>
        <w:tc>
          <w:tcPr>
            <w:tcW w:w="1621" w:type="dxa"/>
          </w:tcPr>
          <w:p>
            <w:pPr>
              <w:ind w:right="-143"/>
              <w:rPr>
                <w:rFonts w:ascii="Muli" w:hAnsi="Muli"/>
                <w:b/>
                <w:sz w:val="20"/>
                <w:szCs w:val="20"/>
              </w:rPr>
            </w:pPr>
            <w:r>
              <w:rPr>
                <w:rFonts w:ascii="Muli" w:hAnsi="Muli"/>
                <w:b/>
                <w:sz w:val="20"/>
                <w:szCs w:val="20"/>
              </w:rPr>
              <w:t>AFTERNOON SESSION</w:t>
            </w:r>
          </w:p>
          <w:p>
            <w:pPr>
              <w:ind w:right="-143"/>
              <w:rPr>
                <w:rFonts w:ascii="Muli" w:hAnsi="Muli"/>
                <w:sz w:val="20"/>
                <w:szCs w:val="20"/>
              </w:rPr>
            </w:pPr>
            <w:r>
              <w:rPr>
                <w:rFonts w:ascii="Muli" w:hAnsi="Muli"/>
                <w:sz w:val="20"/>
                <w:szCs w:val="20"/>
              </w:rPr>
              <w:t xml:space="preserve">£12.00 </w:t>
            </w:r>
          </w:p>
          <w:p>
            <w:pPr>
              <w:ind w:right="-143"/>
              <w:rPr>
                <w:rFonts w:ascii="Muli" w:hAnsi="Muli"/>
                <w:sz w:val="20"/>
                <w:szCs w:val="20"/>
              </w:rPr>
            </w:pPr>
            <w:r>
              <w:rPr>
                <w:rFonts w:ascii="Muli" w:hAnsi="Muli"/>
                <w:sz w:val="20"/>
                <w:szCs w:val="20"/>
              </w:rPr>
              <w:t>per day</w:t>
            </w:r>
          </w:p>
        </w:tc>
        <w:tc>
          <w:tcPr>
            <w:tcW w:w="1410" w:type="dxa"/>
          </w:tcPr>
          <w:p>
            <w:pPr>
              <w:ind w:right="-143"/>
              <w:rPr>
                <w:rFonts w:ascii="Muli" w:hAnsi="Muli"/>
                <w:sz w:val="20"/>
                <w:szCs w:val="20"/>
              </w:rPr>
            </w:pPr>
          </w:p>
        </w:tc>
        <w:tc>
          <w:tcPr>
            <w:tcW w:w="1417" w:type="dxa"/>
          </w:tcPr>
          <w:p>
            <w:pPr>
              <w:ind w:right="-143"/>
              <w:rPr>
                <w:rFonts w:ascii="Muli" w:hAnsi="Muli"/>
                <w:sz w:val="20"/>
                <w:szCs w:val="20"/>
              </w:rPr>
            </w:pPr>
          </w:p>
        </w:tc>
        <w:tc>
          <w:tcPr>
            <w:tcW w:w="1603" w:type="dxa"/>
          </w:tcPr>
          <w:p>
            <w:pPr>
              <w:ind w:right="-143"/>
              <w:rPr>
                <w:rFonts w:ascii="Muli" w:hAnsi="Muli"/>
                <w:sz w:val="20"/>
                <w:szCs w:val="20"/>
              </w:rPr>
            </w:pPr>
          </w:p>
        </w:tc>
        <w:tc>
          <w:tcPr>
            <w:tcW w:w="1460" w:type="dxa"/>
          </w:tcPr>
          <w:p>
            <w:pPr>
              <w:ind w:right="-143"/>
              <w:rPr>
                <w:rFonts w:ascii="Muli" w:hAnsi="Muli"/>
                <w:sz w:val="20"/>
                <w:szCs w:val="20"/>
              </w:rPr>
            </w:pPr>
          </w:p>
        </w:tc>
        <w:tc>
          <w:tcPr>
            <w:tcW w:w="1294" w:type="dxa"/>
          </w:tcPr>
          <w:p>
            <w:pPr>
              <w:ind w:right="-143"/>
              <w:rPr>
                <w:rFonts w:ascii="Muli" w:hAnsi="Muli"/>
                <w:sz w:val="20"/>
                <w:szCs w:val="20"/>
              </w:rPr>
            </w:pPr>
          </w:p>
        </w:tc>
        <w:tc>
          <w:tcPr>
            <w:tcW w:w="1651" w:type="dxa"/>
          </w:tcPr>
          <w:p>
            <w:pPr>
              <w:ind w:right="-143"/>
              <w:rPr>
                <w:rFonts w:ascii="Muli" w:hAnsi="Muli"/>
                <w:sz w:val="20"/>
                <w:szCs w:val="20"/>
              </w:rPr>
            </w:pPr>
          </w:p>
          <w:p>
            <w:pPr>
              <w:ind w:right="-143"/>
              <w:rPr>
                <w:rFonts w:ascii="Muli" w:hAnsi="Muli"/>
                <w:sz w:val="20"/>
                <w:szCs w:val="20"/>
              </w:rPr>
            </w:pPr>
          </w:p>
          <w:p>
            <w:pPr>
              <w:ind w:right="-143"/>
              <w:rPr>
                <w:rFonts w:ascii="Muli" w:hAnsi="Muli"/>
                <w:sz w:val="20"/>
                <w:szCs w:val="20"/>
              </w:rPr>
            </w:pPr>
          </w:p>
          <w:p>
            <w:pPr>
              <w:ind w:right="-143"/>
              <w:rPr>
                <w:rFonts w:ascii="Muli" w:hAnsi="Muli"/>
                <w:sz w:val="20"/>
                <w:szCs w:val="20"/>
              </w:rPr>
            </w:pPr>
            <w:r>
              <w:rPr>
                <w:rFonts w:ascii="Muli" w:hAnsi="Muli"/>
                <w:sz w:val="20"/>
                <w:szCs w:val="20"/>
              </w:rPr>
              <w:t>£</w:t>
            </w:r>
          </w:p>
        </w:tc>
      </w:tr>
      <w:tr>
        <w:tc>
          <w:tcPr>
            <w:tcW w:w="6051" w:type="dxa"/>
            <w:gridSpan w:val="4"/>
          </w:tcPr>
          <w:p>
            <w:pPr>
              <w:ind w:right="-143"/>
              <w:rPr>
                <w:rFonts w:ascii="Muli" w:hAnsi="Muli"/>
                <w:sz w:val="20"/>
                <w:szCs w:val="20"/>
              </w:rPr>
            </w:pPr>
          </w:p>
        </w:tc>
        <w:tc>
          <w:tcPr>
            <w:tcW w:w="2754" w:type="dxa"/>
            <w:gridSpan w:val="2"/>
          </w:tcPr>
          <w:p>
            <w:pPr>
              <w:ind w:right="-143"/>
              <w:rPr>
                <w:rFonts w:ascii="Muli" w:hAnsi="Muli"/>
                <w:sz w:val="20"/>
                <w:szCs w:val="20"/>
              </w:rPr>
            </w:pPr>
            <w:r>
              <w:rPr>
                <w:rFonts w:ascii="Muli" w:hAnsi="Muli"/>
                <w:sz w:val="20"/>
                <w:szCs w:val="20"/>
              </w:rPr>
              <w:t>Total charge each week for Nursery Wraparound</w:t>
            </w:r>
          </w:p>
        </w:tc>
        <w:tc>
          <w:tcPr>
            <w:tcW w:w="1651" w:type="dxa"/>
          </w:tcPr>
          <w:p>
            <w:pPr>
              <w:ind w:right="-143"/>
              <w:rPr>
                <w:rFonts w:ascii="Muli" w:hAnsi="Muli"/>
                <w:sz w:val="20"/>
                <w:szCs w:val="20"/>
              </w:rPr>
            </w:pPr>
          </w:p>
          <w:p>
            <w:pPr>
              <w:ind w:right="-143"/>
              <w:rPr>
                <w:rFonts w:ascii="Muli" w:hAnsi="Muli"/>
                <w:sz w:val="20"/>
                <w:szCs w:val="20"/>
              </w:rPr>
            </w:pPr>
            <w:r>
              <w:rPr>
                <w:rFonts w:ascii="Muli" w:hAnsi="Muli"/>
                <w:sz w:val="20"/>
                <w:szCs w:val="20"/>
              </w:rPr>
              <w:t>£</w:t>
            </w:r>
          </w:p>
        </w:tc>
      </w:tr>
      <w:tr>
        <w:tc>
          <w:tcPr>
            <w:tcW w:w="10456" w:type="dxa"/>
            <w:gridSpan w:val="7"/>
          </w:tcPr>
          <w:p>
            <w:pPr>
              <w:ind w:right="-143"/>
              <w:rPr>
                <w:rFonts w:ascii="Muli" w:hAnsi="Muli"/>
                <w:sz w:val="20"/>
                <w:szCs w:val="20"/>
              </w:rPr>
            </w:pPr>
            <w:r>
              <w:rPr>
                <w:rFonts w:ascii="Muli" w:hAnsi="Muli"/>
                <w:sz w:val="20"/>
                <w:szCs w:val="20"/>
              </w:rPr>
              <w:t>If you wish to order a school lunch for your child please indicate below</w:t>
            </w:r>
          </w:p>
        </w:tc>
      </w:tr>
      <w:tr>
        <w:tc>
          <w:tcPr>
            <w:tcW w:w="1621" w:type="dxa"/>
          </w:tcPr>
          <w:p>
            <w:pPr>
              <w:ind w:right="-143"/>
              <w:rPr>
                <w:rFonts w:ascii="Muli" w:hAnsi="Muli"/>
                <w:sz w:val="20"/>
                <w:szCs w:val="20"/>
              </w:rPr>
            </w:pPr>
            <w:r>
              <w:rPr>
                <w:rFonts w:ascii="Muli" w:hAnsi="Muli"/>
                <w:b/>
                <w:sz w:val="20"/>
                <w:szCs w:val="20"/>
              </w:rPr>
              <w:t>SCHOOL LUNCH</w:t>
            </w:r>
            <w:r>
              <w:rPr>
                <w:rFonts w:ascii="Muli" w:hAnsi="Muli"/>
                <w:sz w:val="20"/>
                <w:szCs w:val="20"/>
              </w:rPr>
              <w:t xml:space="preserve"> </w:t>
            </w:r>
          </w:p>
          <w:p>
            <w:pPr>
              <w:ind w:right="-143"/>
              <w:rPr>
                <w:rFonts w:ascii="Muli" w:hAnsi="Muli"/>
                <w:sz w:val="20"/>
                <w:szCs w:val="20"/>
              </w:rPr>
            </w:pPr>
            <w:r>
              <w:rPr>
                <w:rFonts w:ascii="Muli" w:hAnsi="Muli"/>
                <w:sz w:val="20"/>
                <w:szCs w:val="20"/>
              </w:rPr>
              <w:t xml:space="preserve">£1.30 </w:t>
            </w:r>
          </w:p>
          <w:p>
            <w:pPr>
              <w:ind w:right="-143"/>
              <w:rPr>
                <w:rFonts w:ascii="Muli" w:hAnsi="Muli"/>
                <w:sz w:val="20"/>
                <w:szCs w:val="20"/>
              </w:rPr>
            </w:pPr>
            <w:r>
              <w:rPr>
                <w:rFonts w:ascii="Muli" w:hAnsi="Muli"/>
                <w:sz w:val="20"/>
                <w:szCs w:val="20"/>
              </w:rPr>
              <w:t>per day</w:t>
            </w:r>
          </w:p>
        </w:tc>
        <w:tc>
          <w:tcPr>
            <w:tcW w:w="1410" w:type="dxa"/>
          </w:tcPr>
          <w:p>
            <w:pPr>
              <w:ind w:right="-143"/>
              <w:rPr>
                <w:rFonts w:ascii="Muli" w:hAnsi="Muli"/>
                <w:sz w:val="20"/>
                <w:szCs w:val="20"/>
              </w:rPr>
            </w:pPr>
          </w:p>
        </w:tc>
        <w:tc>
          <w:tcPr>
            <w:tcW w:w="1417" w:type="dxa"/>
          </w:tcPr>
          <w:p>
            <w:pPr>
              <w:ind w:right="-143"/>
              <w:rPr>
                <w:rFonts w:ascii="Muli" w:hAnsi="Muli"/>
                <w:sz w:val="20"/>
                <w:szCs w:val="20"/>
              </w:rPr>
            </w:pPr>
          </w:p>
        </w:tc>
        <w:tc>
          <w:tcPr>
            <w:tcW w:w="1603" w:type="dxa"/>
          </w:tcPr>
          <w:p>
            <w:pPr>
              <w:ind w:right="-143"/>
              <w:rPr>
                <w:rFonts w:ascii="Muli" w:hAnsi="Muli"/>
                <w:sz w:val="20"/>
                <w:szCs w:val="20"/>
              </w:rPr>
            </w:pPr>
          </w:p>
        </w:tc>
        <w:tc>
          <w:tcPr>
            <w:tcW w:w="1460" w:type="dxa"/>
          </w:tcPr>
          <w:p>
            <w:pPr>
              <w:ind w:right="-143"/>
              <w:rPr>
                <w:rFonts w:ascii="Muli" w:hAnsi="Muli"/>
                <w:sz w:val="20"/>
                <w:szCs w:val="20"/>
              </w:rPr>
            </w:pPr>
          </w:p>
        </w:tc>
        <w:tc>
          <w:tcPr>
            <w:tcW w:w="1294" w:type="dxa"/>
          </w:tcPr>
          <w:p>
            <w:pPr>
              <w:ind w:right="-143"/>
              <w:rPr>
                <w:rFonts w:ascii="Muli" w:hAnsi="Muli"/>
                <w:sz w:val="20"/>
                <w:szCs w:val="20"/>
              </w:rPr>
            </w:pPr>
          </w:p>
        </w:tc>
        <w:tc>
          <w:tcPr>
            <w:tcW w:w="1651" w:type="dxa"/>
          </w:tcPr>
          <w:p>
            <w:pPr>
              <w:ind w:right="-143"/>
              <w:rPr>
                <w:rFonts w:ascii="Muli" w:hAnsi="Muli"/>
                <w:sz w:val="20"/>
                <w:szCs w:val="20"/>
              </w:rPr>
            </w:pPr>
          </w:p>
          <w:p>
            <w:pPr>
              <w:ind w:right="-143"/>
              <w:rPr>
                <w:rFonts w:ascii="Muli" w:hAnsi="Muli"/>
                <w:sz w:val="20"/>
                <w:szCs w:val="20"/>
              </w:rPr>
            </w:pPr>
          </w:p>
          <w:p>
            <w:pPr>
              <w:ind w:right="-143"/>
              <w:rPr>
                <w:rFonts w:ascii="Muli" w:hAnsi="Muli"/>
                <w:sz w:val="20"/>
                <w:szCs w:val="20"/>
              </w:rPr>
            </w:pPr>
          </w:p>
          <w:p>
            <w:pPr>
              <w:ind w:right="-143"/>
              <w:rPr>
                <w:rFonts w:ascii="Muli" w:hAnsi="Muli"/>
                <w:sz w:val="20"/>
                <w:szCs w:val="20"/>
              </w:rPr>
            </w:pPr>
            <w:r>
              <w:rPr>
                <w:rFonts w:ascii="Muli" w:hAnsi="Muli"/>
                <w:sz w:val="20"/>
                <w:szCs w:val="20"/>
              </w:rPr>
              <w:t>£</w:t>
            </w:r>
          </w:p>
        </w:tc>
      </w:tr>
      <w:tr>
        <w:tc>
          <w:tcPr>
            <w:tcW w:w="6051" w:type="dxa"/>
            <w:gridSpan w:val="4"/>
          </w:tcPr>
          <w:p>
            <w:pPr>
              <w:ind w:right="-143"/>
              <w:rPr>
                <w:rFonts w:ascii="Muli" w:hAnsi="Muli"/>
                <w:sz w:val="20"/>
                <w:szCs w:val="20"/>
              </w:rPr>
            </w:pPr>
          </w:p>
        </w:tc>
        <w:tc>
          <w:tcPr>
            <w:tcW w:w="2754" w:type="dxa"/>
            <w:gridSpan w:val="2"/>
          </w:tcPr>
          <w:p>
            <w:pPr>
              <w:ind w:right="-143"/>
              <w:rPr>
                <w:rFonts w:ascii="Muli" w:hAnsi="Muli"/>
                <w:sz w:val="20"/>
                <w:szCs w:val="20"/>
              </w:rPr>
            </w:pPr>
            <w:r>
              <w:rPr>
                <w:rFonts w:ascii="Muli" w:hAnsi="Muli"/>
                <w:sz w:val="20"/>
                <w:szCs w:val="20"/>
              </w:rPr>
              <w:t>Total charge each week for Nursery Lunches</w:t>
            </w:r>
          </w:p>
        </w:tc>
        <w:tc>
          <w:tcPr>
            <w:tcW w:w="1651" w:type="dxa"/>
          </w:tcPr>
          <w:p>
            <w:pPr>
              <w:ind w:right="-143"/>
              <w:rPr>
                <w:rFonts w:ascii="Muli" w:hAnsi="Muli"/>
                <w:sz w:val="20"/>
                <w:szCs w:val="20"/>
              </w:rPr>
            </w:pPr>
          </w:p>
          <w:p>
            <w:pPr>
              <w:ind w:right="-143"/>
              <w:rPr>
                <w:rFonts w:ascii="Muli" w:hAnsi="Muli"/>
                <w:sz w:val="20"/>
                <w:szCs w:val="20"/>
              </w:rPr>
            </w:pPr>
            <w:r>
              <w:rPr>
                <w:rFonts w:ascii="Muli" w:hAnsi="Muli"/>
                <w:sz w:val="20"/>
                <w:szCs w:val="20"/>
              </w:rPr>
              <w:t>£</w:t>
            </w:r>
          </w:p>
        </w:tc>
      </w:tr>
    </w:tbl>
    <w:p>
      <w:pPr>
        <w:spacing w:after="0" w:line="240" w:lineRule="auto"/>
        <w:ind w:right="-143"/>
        <w:jc w:val="both"/>
        <w:rPr>
          <w:rFonts w:ascii="Muli" w:hAnsi="Muli" w:cs="Arial"/>
          <w:b/>
          <w:u w:val="single"/>
        </w:rPr>
      </w:pPr>
    </w:p>
    <w:p>
      <w:pPr>
        <w:spacing w:after="0" w:line="240" w:lineRule="auto"/>
        <w:ind w:right="-143"/>
        <w:jc w:val="both"/>
        <w:rPr>
          <w:rFonts w:ascii="Muli" w:hAnsi="Muli" w:cs="Arial"/>
          <w:i/>
          <w:sz w:val="20"/>
          <w:szCs w:val="20"/>
        </w:rPr>
      </w:pPr>
      <w:r>
        <w:rPr>
          <w:rFonts w:ascii="Muli" w:hAnsi="Muli" w:cs="Arial"/>
          <w:b/>
          <w:i/>
          <w:sz w:val="20"/>
          <w:szCs w:val="20"/>
          <w:u w:val="single"/>
        </w:rPr>
        <w:t>Payment must be made in advance</w:t>
      </w:r>
      <w:r>
        <w:rPr>
          <w:rFonts w:ascii="Muli" w:hAnsi="Muli" w:cs="Arial"/>
          <w:i/>
          <w:sz w:val="20"/>
          <w:szCs w:val="20"/>
        </w:rPr>
        <w:t xml:space="preserve">.  Please ensure that your payment is completed in advance each week, before 9.00 am on a Monday morning.   Your ParentPay account will be charged on a weekly basis.  </w:t>
      </w:r>
    </w:p>
    <w:p>
      <w:pPr>
        <w:spacing w:after="0" w:line="240" w:lineRule="auto"/>
        <w:ind w:right="-143"/>
        <w:rPr>
          <w:rFonts w:ascii="Muli" w:hAnsi="Muli" w:cs="Arial"/>
          <w:sz w:val="24"/>
          <w:szCs w:val="24"/>
        </w:rPr>
      </w:pPr>
    </w:p>
    <w:p>
      <w:pPr>
        <w:spacing w:after="0" w:line="240" w:lineRule="auto"/>
        <w:ind w:right="-143"/>
        <w:rPr>
          <w:rFonts w:ascii="Muli" w:hAnsi="Muli" w:cs="Arial"/>
          <w:sz w:val="24"/>
          <w:szCs w:val="24"/>
        </w:rPr>
      </w:pPr>
      <w:r>
        <w:rPr>
          <w:rFonts w:ascii="Muli" w:hAnsi="Muli" w:cs="Arial"/>
          <w:sz w:val="24"/>
          <w:szCs w:val="24"/>
        </w:rPr>
        <w:t xml:space="preserve">I wish to book the Nursery Wraparound sessions indicated above in accordance with the Terms and Conditions of the Nursery Wraparound provision at </w:t>
      </w:r>
      <w:proofErr w:type="spellStart"/>
      <w:r>
        <w:rPr>
          <w:rFonts w:ascii="Muli" w:hAnsi="Muli" w:cs="Arial"/>
          <w:sz w:val="24"/>
          <w:szCs w:val="24"/>
        </w:rPr>
        <w:t>Baldwins</w:t>
      </w:r>
      <w:proofErr w:type="spellEnd"/>
      <w:r>
        <w:rPr>
          <w:rFonts w:ascii="Muli" w:hAnsi="Muli" w:cs="Arial"/>
          <w:sz w:val="24"/>
          <w:szCs w:val="24"/>
        </w:rPr>
        <w:t xml:space="preserve"> Gate CE (VC) Primary School.</w:t>
      </w:r>
    </w:p>
    <w:p>
      <w:pPr>
        <w:spacing w:after="0" w:line="240" w:lineRule="auto"/>
        <w:ind w:right="-143"/>
        <w:rPr>
          <w:rFonts w:ascii="Muli" w:hAnsi="Muli" w:cs="Arial"/>
          <w:sz w:val="24"/>
          <w:szCs w:val="24"/>
        </w:rPr>
      </w:pPr>
    </w:p>
    <w:p>
      <w:pPr>
        <w:spacing w:after="0" w:line="240" w:lineRule="auto"/>
        <w:ind w:right="-143"/>
        <w:rPr>
          <w:rFonts w:ascii="Muli" w:hAnsi="Muli" w:cs="Arial"/>
          <w:sz w:val="24"/>
          <w:szCs w:val="24"/>
        </w:rPr>
      </w:pPr>
    </w:p>
    <w:p>
      <w:pPr>
        <w:spacing w:after="0" w:line="240" w:lineRule="auto"/>
        <w:ind w:right="-143"/>
        <w:rPr>
          <w:rFonts w:ascii="Muli" w:hAnsi="Muli" w:cs="Arial"/>
          <w:sz w:val="24"/>
          <w:szCs w:val="24"/>
        </w:rPr>
      </w:pPr>
      <w:r>
        <w:rPr>
          <w:rFonts w:ascii="Muli" w:hAnsi="Muli" w:cs="Arial"/>
          <w:sz w:val="24"/>
          <w:szCs w:val="24"/>
        </w:rPr>
        <w:t>Parent/Carer Signature</w:t>
      </w:r>
      <w:proofErr w:type="gramStart"/>
      <w:r>
        <w:rPr>
          <w:rFonts w:ascii="Muli" w:hAnsi="Muli" w:cs="Arial"/>
          <w:sz w:val="24"/>
          <w:szCs w:val="24"/>
        </w:rPr>
        <w:t>:</w:t>
      </w:r>
      <w:r>
        <w:rPr>
          <w:rFonts w:ascii="Muli" w:hAnsi="Muli" w:cs="Arial"/>
          <w:sz w:val="24"/>
          <w:szCs w:val="24"/>
        </w:rPr>
        <w:tab/>
        <w:t>……………………………………………….</w:t>
      </w:r>
      <w:proofErr w:type="gramEnd"/>
      <w:r>
        <w:rPr>
          <w:rFonts w:ascii="Muli" w:hAnsi="Muli" w:cs="Arial"/>
          <w:sz w:val="24"/>
          <w:szCs w:val="24"/>
        </w:rPr>
        <w:tab/>
        <w:t>Date</w:t>
      </w:r>
      <w:proofErr w:type="gramStart"/>
      <w:r>
        <w:rPr>
          <w:rFonts w:ascii="Muli" w:hAnsi="Muli" w:cs="Arial"/>
          <w:sz w:val="24"/>
          <w:szCs w:val="24"/>
        </w:rPr>
        <w:t>:</w:t>
      </w:r>
      <w:r>
        <w:rPr>
          <w:rFonts w:ascii="Muli" w:hAnsi="Muli" w:cs="Arial"/>
          <w:sz w:val="24"/>
          <w:szCs w:val="24"/>
        </w:rPr>
        <w:tab/>
        <w:t>………………………..</w:t>
      </w:r>
      <w:proofErr w:type="gramEnd"/>
    </w:p>
    <w:p>
      <w:pPr>
        <w:spacing w:after="0" w:line="240" w:lineRule="auto"/>
        <w:ind w:right="-143"/>
        <w:rPr>
          <w:rFonts w:ascii="Muli" w:hAnsi="Muli" w:cs="Arial"/>
          <w:b/>
          <w:sz w:val="24"/>
          <w:szCs w:val="24"/>
        </w:rPr>
      </w:pPr>
    </w:p>
    <w:p>
      <w:pPr>
        <w:spacing w:after="0" w:line="240" w:lineRule="auto"/>
        <w:ind w:right="-143"/>
        <w:rPr>
          <w:rFonts w:ascii="Muli" w:hAnsi="Muli" w:cs="Arial"/>
          <w:b/>
          <w:sz w:val="24"/>
          <w:szCs w:val="24"/>
        </w:rPr>
      </w:pPr>
    </w:p>
    <w:p>
      <w:pPr>
        <w:spacing w:after="0" w:line="240" w:lineRule="auto"/>
        <w:ind w:right="-143"/>
        <w:jc w:val="right"/>
        <w:rPr>
          <w:rFonts w:ascii="Muli" w:hAnsi="Muli" w:cs="Arial"/>
          <w:sz w:val="16"/>
          <w:szCs w:val="16"/>
        </w:rPr>
      </w:pPr>
      <w:r>
        <w:rPr>
          <w:rFonts w:ascii="Muli" w:hAnsi="Muli" w:cs="Arial"/>
          <w:sz w:val="16"/>
          <w:szCs w:val="16"/>
        </w:rPr>
        <w:t>September 2016</w:t>
      </w:r>
    </w:p>
    <w:p>
      <w:pPr>
        <w:spacing w:after="0" w:line="240" w:lineRule="auto"/>
        <w:ind w:right="-143"/>
        <w:jc w:val="both"/>
        <w:rPr>
          <w:rFonts w:ascii="Muli" w:hAnsi="Muli" w:cs="Arial"/>
        </w:rPr>
      </w:pPr>
    </w:p>
    <w:p>
      <w:pPr>
        <w:spacing w:after="0" w:line="240" w:lineRule="auto"/>
        <w:ind w:right="-143"/>
        <w:jc w:val="both"/>
        <w:rPr>
          <w:rFonts w:ascii="Muli" w:hAnsi="Muli" w:cs="Arial"/>
        </w:rPr>
      </w:pPr>
    </w:p>
    <w:p>
      <w:pPr>
        <w:spacing w:after="0" w:line="240" w:lineRule="auto"/>
        <w:ind w:right="-143"/>
        <w:jc w:val="right"/>
        <w:rPr>
          <w:rFonts w:ascii="Muli" w:hAnsi="Muli" w:cs="Arial"/>
          <w:sz w:val="20"/>
          <w:szCs w:val="20"/>
        </w:rPr>
      </w:pPr>
    </w:p>
    <w:sectPr>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li">
    <w:panose1 w:val="02000503040000020004"/>
    <w:charset w:val="00"/>
    <w:family w:val="auto"/>
    <w:pitch w:val="variable"/>
    <w:sig w:usb0="800000E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028E"/>
    <w:multiLevelType w:val="hybridMultilevel"/>
    <w:tmpl w:val="3864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E22F36"/>
    <w:multiLevelType w:val="hybridMultilevel"/>
    <w:tmpl w:val="E3E6A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3D5A21"/>
    <w:multiLevelType w:val="hybridMultilevel"/>
    <w:tmpl w:val="DE18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26A5D-9E8D-4AC8-A07B-FDD33961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Barbour</dc:creator>
  <cp:lastModifiedBy>Sarah Riley</cp:lastModifiedBy>
  <cp:revision>7</cp:revision>
  <cp:lastPrinted>2016-06-28T11:21:00Z</cp:lastPrinted>
  <dcterms:created xsi:type="dcterms:W3CDTF">2016-06-21T13:36:00Z</dcterms:created>
  <dcterms:modified xsi:type="dcterms:W3CDTF">2016-06-28T11:21:00Z</dcterms:modified>
</cp:coreProperties>
</file>